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256" w:rsidRPr="00047256" w:rsidRDefault="00047256" w:rsidP="00047256">
      <w:pPr>
        <w:pStyle w:val="1"/>
        <w:spacing w:line="240" w:lineRule="auto"/>
        <w:rPr>
          <w:rFonts w:cs="Tahoma"/>
          <w:b w:val="0"/>
          <w:sz w:val="20"/>
        </w:rPr>
      </w:pPr>
      <w:r w:rsidRPr="00047256">
        <w:rPr>
          <w:rFonts w:cs="Tahoma"/>
          <w:sz w:val="20"/>
        </w:rPr>
        <w:object w:dxaOrig="7096" w:dyaOrig="48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8pt;height:110pt" o:ole="" filled="t">
            <v:fill color2="black"/>
            <v:imagedata r:id="rId8" o:title=""/>
          </v:shape>
          <o:OLEObject Type="Embed" ProgID="Εικόνα" ShapeID="_x0000_i1025" DrawAspect="Content" ObjectID="_1756278558" r:id="rId9"/>
        </w:object>
      </w:r>
      <w:r w:rsidRPr="00047256">
        <w:rPr>
          <w:rFonts w:cs="Tahoma"/>
          <w:sz w:val="20"/>
        </w:rPr>
        <w:tab/>
      </w:r>
      <w:r w:rsidRPr="00047256">
        <w:rPr>
          <w:rFonts w:cs="Tahoma"/>
          <w:sz w:val="20"/>
        </w:rPr>
        <w:tab/>
      </w:r>
      <w:r w:rsidRPr="00047256">
        <w:rPr>
          <w:rFonts w:cs="Tahoma"/>
          <w:sz w:val="20"/>
        </w:rPr>
        <w:tab/>
      </w:r>
      <w:r w:rsidRPr="00047256">
        <w:rPr>
          <w:rFonts w:cs="Tahoma"/>
          <w:sz w:val="20"/>
        </w:rPr>
        <w:tab/>
      </w:r>
      <w:r w:rsidRPr="00047256">
        <w:rPr>
          <w:rFonts w:cs="Tahoma"/>
          <w:sz w:val="20"/>
        </w:rPr>
        <w:tab/>
      </w:r>
      <w:r w:rsidRPr="00047256">
        <w:rPr>
          <w:rFonts w:cs="Tahoma"/>
          <w:sz w:val="20"/>
        </w:rPr>
        <w:tab/>
      </w:r>
      <w:r w:rsidRPr="00047256">
        <w:rPr>
          <w:rFonts w:cs="Tahoma"/>
          <w:sz w:val="20"/>
        </w:rPr>
        <w:tab/>
      </w:r>
      <w:r w:rsidRPr="00047256">
        <w:rPr>
          <w:rFonts w:cs="Tahoma"/>
          <w:sz w:val="20"/>
        </w:rPr>
        <w:tab/>
      </w:r>
    </w:p>
    <w:p w:rsidR="00B06AF4" w:rsidRDefault="00B06AF4" w:rsidP="00B06AF4">
      <w:pPr>
        <w:pStyle w:val="af"/>
        <w:rPr>
          <w:rFonts w:ascii="Arial" w:hAnsi="Arial" w:cs="Arial"/>
        </w:rPr>
      </w:pPr>
      <w:r>
        <w:rPr>
          <w:rFonts w:ascii="Arial" w:hAnsi="Arial" w:cs="Arial"/>
        </w:rPr>
        <w:t xml:space="preserve">            ΕΛΛΗΝΙΚΗ ΔΗΜΟΚΡΑΤΙΑ</w:t>
      </w:r>
      <w:r w:rsidR="00AE3A33">
        <w:rPr>
          <w:rFonts w:ascii="Arial" w:hAnsi="Arial" w:cs="Arial"/>
        </w:rPr>
        <w:t xml:space="preserve">                                                               </w:t>
      </w:r>
    </w:p>
    <w:p w:rsidR="00B06AF4" w:rsidRDefault="00B06AF4" w:rsidP="00B06AF4">
      <w:pPr>
        <w:pStyle w:val="af"/>
        <w:rPr>
          <w:rFonts w:ascii="Arial" w:hAnsi="Arial" w:cs="Arial"/>
        </w:rPr>
      </w:pPr>
      <w:r>
        <w:rPr>
          <w:rFonts w:ascii="Arial" w:hAnsi="Arial" w:cs="Arial"/>
        </w:rPr>
        <w:t>ΠΕΡΙΦΕΡΕΙΑ ΚΕΝΤΡΙΚΗΣ ΜΑΚΕΔΟΝΙΑΣ</w:t>
      </w:r>
    </w:p>
    <w:p w:rsidR="00B06AF4" w:rsidRDefault="00B06AF4" w:rsidP="00B06AF4">
      <w:pPr>
        <w:pStyle w:val="af"/>
        <w:rPr>
          <w:rFonts w:ascii="Arial" w:hAnsi="Arial" w:cs="Arial"/>
        </w:rPr>
      </w:pPr>
      <w:r>
        <w:rPr>
          <w:rFonts w:ascii="Arial" w:hAnsi="Arial" w:cs="Arial"/>
        </w:rPr>
        <w:t xml:space="preserve">                      Π.Ε. ΗΜΑΘΙΑΣ </w:t>
      </w:r>
      <w:r>
        <w:rPr>
          <w:rFonts w:ascii="Arial" w:hAnsi="Arial" w:cs="Arial"/>
        </w:rPr>
        <w:tab/>
      </w:r>
      <w:r>
        <w:rPr>
          <w:rFonts w:ascii="Arial" w:hAnsi="Arial" w:cs="Arial"/>
        </w:rPr>
        <w:tab/>
      </w:r>
      <w:r>
        <w:rPr>
          <w:rFonts w:ascii="Arial" w:hAnsi="Arial" w:cs="Arial"/>
        </w:rPr>
        <w:tab/>
      </w:r>
      <w:r>
        <w:rPr>
          <w:rFonts w:ascii="Arial" w:hAnsi="Arial" w:cs="Arial"/>
        </w:rPr>
        <w:tab/>
      </w:r>
    </w:p>
    <w:p w:rsidR="00047256" w:rsidRPr="008B652A" w:rsidRDefault="00B06AF4" w:rsidP="00B06AF4">
      <w:pPr>
        <w:pStyle w:val="1"/>
        <w:spacing w:line="480" w:lineRule="auto"/>
        <w:rPr>
          <w:rFonts w:cs="Tahoma"/>
          <w:b w:val="0"/>
          <w:sz w:val="20"/>
          <w:u w:val="single"/>
          <w:lang w:val="el-GR"/>
        </w:rPr>
      </w:pPr>
      <w:r w:rsidRPr="008B652A">
        <w:rPr>
          <w:rFonts w:ascii="Arial" w:hAnsi="Arial" w:cs="Arial"/>
          <w:sz w:val="22"/>
          <w:szCs w:val="22"/>
          <w:lang w:val="el-GR"/>
        </w:rPr>
        <w:t xml:space="preserve"> </w:t>
      </w:r>
      <w:r w:rsidRPr="008B652A">
        <w:rPr>
          <w:rFonts w:ascii="Arial" w:hAnsi="Arial" w:cs="Arial"/>
          <w:b w:val="0"/>
          <w:sz w:val="22"/>
          <w:szCs w:val="22"/>
          <w:lang w:val="el-GR"/>
        </w:rPr>
        <w:t>ΔΗΜΟΣ ΗΡΩΙΚΗΣ ΠΟΛΕΩΣ  ΝΑΟΥΣΑΣ</w:t>
      </w:r>
      <w:r w:rsidR="00047256" w:rsidRPr="008B652A">
        <w:rPr>
          <w:rFonts w:cs="Tahoma"/>
          <w:sz w:val="20"/>
          <w:lang w:val="el-GR"/>
        </w:rPr>
        <w:tab/>
      </w:r>
      <w:r w:rsidR="00047256" w:rsidRPr="008B652A">
        <w:rPr>
          <w:rFonts w:cs="Tahoma"/>
          <w:sz w:val="20"/>
          <w:lang w:val="el-GR"/>
        </w:rPr>
        <w:tab/>
      </w:r>
      <w:r w:rsidR="00047256" w:rsidRPr="008B652A">
        <w:rPr>
          <w:rFonts w:cs="Tahoma"/>
          <w:sz w:val="20"/>
          <w:lang w:val="el-GR"/>
        </w:rPr>
        <w:tab/>
      </w:r>
      <w:r w:rsidR="00047256" w:rsidRPr="008B652A">
        <w:rPr>
          <w:rFonts w:cs="Tahoma"/>
          <w:sz w:val="20"/>
          <w:lang w:val="el-GR"/>
        </w:rPr>
        <w:tab/>
      </w:r>
    </w:p>
    <w:p w:rsidR="00990D22" w:rsidRPr="008B652A" w:rsidRDefault="00990D22" w:rsidP="00990D22">
      <w:pPr>
        <w:pStyle w:val="1"/>
        <w:ind w:firstLine="720"/>
        <w:jc w:val="center"/>
        <w:rPr>
          <w:rFonts w:ascii="Tahoma" w:hAnsi="Tahoma" w:cs="Tahoma"/>
          <w:b w:val="0"/>
          <w:sz w:val="22"/>
          <w:szCs w:val="22"/>
          <w:lang w:val="el-GR"/>
        </w:rPr>
      </w:pPr>
      <w:r w:rsidRPr="008B652A">
        <w:rPr>
          <w:rFonts w:ascii="Tahoma" w:hAnsi="Tahoma" w:cs="Tahoma"/>
          <w:sz w:val="22"/>
          <w:szCs w:val="22"/>
          <w:lang w:val="el-GR"/>
        </w:rPr>
        <w:t>ΑΠΟΣΠΑΣΜΑ</w:t>
      </w:r>
    </w:p>
    <w:p w:rsidR="00343211" w:rsidRPr="003532D4" w:rsidRDefault="00343211" w:rsidP="00343211">
      <w:pPr>
        <w:jc w:val="center"/>
        <w:rPr>
          <w:rFonts w:ascii="Tahoma" w:hAnsi="Tahoma" w:cs="Tahoma"/>
          <w:b/>
          <w:sz w:val="22"/>
          <w:szCs w:val="22"/>
        </w:rPr>
      </w:pPr>
      <w:r w:rsidRPr="003532D4">
        <w:rPr>
          <w:rFonts w:ascii="Tahoma" w:hAnsi="Tahoma" w:cs="Tahoma"/>
          <w:b/>
          <w:sz w:val="22"/>
          <w:szCs w:val="22"/>
        </w:rPr>
        <w:t xml:space="preserve">Από το Πρακτικό της </w:t>
      </w:r>
      <w:proofErr w:type="spellStart"/>
      <w:r w:rsidRPr="003532D4">
        <w:rPr>
          <w:rFonts w:ascii="Tahoma" w:hAnsi="Tahoma" w:cs="Tahoma"/>
          <w:b/>
          <w:sz w:val="22"/>
          <w:szCs w:val="22"/>
        </w:rPr>
        <w:t>αριθμ</w:t>
      </w:r>
      <w:proofErr w:type="spellEnd"/>
      <w:r w:rsidRPr="003532D4">
        <w:rPr>
          <w:rFonts w:ascii="Tahoma" w:hAnsi="Tahoma" w:cs="Tahoma"/>
          <w:b/>
          <w:sz w:val="22"/>
          <w:szCs w:val="22"/>
        </w:rPr>
        <w:t xml:space="preserve">. </w:t>
      </w:r>
      <w:r w:rsidR="00397878">
        <w:rPr>
          <w:rFonts w:ascii="Tahoma" w:hAnsi="Tahoma" w:cs="Tahoma"/>
          <w:b/>
          <w:sz w:val="22"/>
          <w:szCs w:val="22"/>
        </w:rPr>
        <w:t>3</w:t>
      </w:r>
      <w:r w:rsidR="008C08DD">
        <w:rPr>
          <w:rFonts w:ascii="Tahoma" w:hAnsi="Tahoma" w:cs="Tahoma"/>
          <w:b/>
          <w:sz w:val="22"/>
          <w:szCs w:val="22"/>
        </w:rPr>
        <w:t>3</w:t>
      </w:r>
      <w:r w:rsidRPr="003532D4">
        <w:rPr>
          <w:rFonts w:ascii="Tahoma" w:hAnsi="Tahoma" w:cs="Tahoma"/>
          <w:b/>
          <w:sz w:val="22"/>
          <w:szCs w:val="22"/>
        </w:rPr>
        <w:t xml:space="preserve">ης </w:t>
      </w:r>
      <w:r w:rsidR="00847065">
        <w:rPr>
          <w:rFonts w:ascii="Tahoma" w:hAnsi="Tahoma" w:cs="Tahoma"/>
          <w:b/>
          <w:sz w:val="22"/>
          <w:szCs w:val="22"/>
        </w:rPr>
        <w:t>/</w:t>
      </w:r>
      <w:r w:rsidR="00397878">
        <w:rPr>
          <w:rFonts w:ascii="Tahoma" w:hAnsi="Tahoma" w:cs="Tahoma"/>
          <w:b/>
          <w:sz w:val="22"/>
          <w:szCs w:val="22"/>
        </w:rPr>
        <w:t>14-9-2023</w:t>
      </w:r>
      <w:r w:rsidRPr="003532D4">
        <w:rPr>
          <w:rFonts w:ascii="Tahoma" w:hAnsi="Tahoma" w:cs="Tahoma"/>
          <w:b/>
          <w:sz w:val="22"/>
          <w:szCs w:val="22"/>
        </w:rPr>
        <w:t xml:space="preserve">    </w:t>
      </w:r>
      <w:r w:rsidR="006E24EB">
        <w:rPr>
          <w:rFonts w:ascii="Tahoma" w:hAnsi="Tahoma" w:cs="Tahoma"/>
          <w:b/>
          <w:sz w:val="22"/>
          <w:szCs w:val="22"/>
        </w:rPr>
        <w:t xml:space="preserve">Έκτακτης </w:t>
      </w:r>
    </w:p>
    <w:p w:rsidR="00343211" w:rsidRPr="003532D4" w:rsidRDefault="00343211" w:rsidP="00343211">
      <w:pPr>
        <w:jc w:val="center"/>
        <w:rPr>
          <w:rFonts w:ascii="Tahoma" w:hAnsi="Tahoma" w:cs="Tahoma"/>
          <w:b/>
          <w:sz w:val="22"/>
          <w:szCs w:val="22"/>
        </w:rPr>
      </w:pPr>
      <w:r w:rsidRPr="003532D4">
        <w:rPr>
          <w:rFonts w:ascii="Tahoma" w:hAnsi="Tahoma" w:cs="Tahoma"/>
          <w:b/>
          <w:sz w:val="22"/>
          <w:szCs w:val="22"/>
        </w:rPr>
        <w:t>Συνεδρίασης της Οικονομικής Επιτροπής του Δήμου Η.Π. Νάουσας</w:t>
      </w:r>
    </w:p>
    <w:p w:rsidR="005527A2" w:rsidRDefault="005527A2" w:rsidP="005527A2">
      <w:pPr>
        <w:rPr>
          <w:rFonts w:ascii="Tahoma" w:hAnsi="Tahoma" w:cs="Tahoma"/>
          <w:b/>
          <w:sz w:val="22"/>
          <w:szCs w:val="22"/>
        </w:rPr>
      </w:pPr>
    </w:p>
    <w:p w:rsidR="00990D22" w:rsidRPr="006F5277" w:rsidRDefault="000E7ADA" w:rsidP="00990D22">
      <w:pPr>
        <w:spacing w:line="360" w:lineRule="auto"/>
        <w:ind w:right="-1091"/>
        <w:rPr>
          <w:rFonts w:ascii="Tahoma" w:hAnsi="Tahoma" w:cs="Tahoma"/>
          <w:b/>
          <w:sz w:val="22"/>
          <w:szCs w:val="22"/>
          <w:u w:val="single"/>
        </w:rPr>
      </w:pPr>
      <w:r w:rsidRPr="006F5277">
        <w:rPr>
          <w:rFonts w:ascii="Tahoma" w:hAnsi="Tahoma" w:cs="Tahoma"/>
          <w:b/>
          <w:sz w:val="22"/>
          <w:szCs w:val="22"/>
          <w:u w:val="single"/>
        </w:rPr>
        <w:t>Αριθμός  Απόφασης</w:t>
      </w:r>
      <w:r w:rsidR="008B652A">
        <w:rPr>
          <w:rFonts w:ascii="Tahoma" w:hAnsi="Tahoma" w:cs="Tahoma"/>
          <w:b/>
          <w:sz w:val="22"/>
          <w:szCs w:val="22"/>
          <w:u w:val="single"/>
        </w:rPr>
        <w:t xml:space="preserve"> </w:t>
      </w:r>
      <w:r w:rsidR="00E520C1">
        <w:rPr>
          <w:rFonts w:ascii="Tahoma" w:hAnsi="Tahoma" w:cs="Tahoma"/>
          <w:b/>
          <w:sz w:val="22"/>
          <w:szCs w:val="22"/>
          <w:u w:val="single"/>
        </w:rPr>
        <w:t xml:space="preserve"> </w:t>
      </w:r>
      <w:r w:rsidR="00D60896">
        <w:rPr>
          <w:rFonts w:ascii="Tahoma" w:hAnsi="Tahoma" w:cs="Tahoma"/>
          <w:b/>
          <w:sz w:val="22"/>
          <w:szCs w:val="22"/>
          <w:u w:val="single"/>
        </w:rPr>
        <w:t xml:space="preserve"> </w:t>
      </w:r>
      <w:r w:rsidR="00403DBB">
        <w:rPr>
          <w:rFonts w:ascii="Tahoma" w:hAnsi="Tahoma" w:cs="Tahoma"/>
          <w:b/>
          <w:sz w:val="22"/>
          <w:szCs w:val="22"/>
          <w:u w:val="single"/>
        </w:rPr>
        <w:t>295</w:t>
      </w:r>
      <w:r w:rsidR="00E520C1" w:rsidRPr="00273F95">
        <w:rPr>
          <w:rFonts w:ascii="Tahoma" w:hAnsi="Tahoma" w:cs="Tahoma"/>
          <w:b/>
          <w:sz w:val="22"/>
          <w:szCs w:val="22"/>
          <w:u w:val="single"/>
        </w:rPr>
        <w:t>/</w:t>
      </w:r>
      <w:r w:rsidR="006857E9">
        <w:rPr>
          <w:rFonts w:ascii="Tahoma" w:hAnsi="Tahoma" w:cs="Tahoma"/>
          <w:b/>
          <w:sz w:val="22"/>
          <w:szCs w:val="22"/>
          <w:u w:val="single"/>
        </w:rPr>
        <w:t>2023</w:t>
      </w:r>
    </w:p>
    <w:p w:rsidR="001C0D77" w:rsidRPr="001C0D77" w:rsidRDefault="00990D22" w:rsidP="001C0D77">
      <w:pPr>
        <w:rPr>
          <w:rFonts w:ascii="Arial" w:hAnsi="Arial" w:cs="Arial"/>
          <w:sz w:val="22"/>
          <w:szCs w:val="22"/>
        </w:rPr>
      </w:pPr>
      <w:r w:rsidRPr="00467EA6">
        <w:rPr>
          <w:rStyle w:val="FontStyle20"/>
          <w:rFonts w:ascii="Arial" w:hAnsi="Arial" w:cs="Arial"/>
          <w:b/>
          <w:lang w:val="el-GR"/>
        </w:rPr>
        <w:t>ΘΕΜΑ</w:t>
      </w:r>
      <w:r w:rsidR="00806098">
        <w:rPr>
          <w:rStyle w:val="FontStyle20"/>
          <w:rFonts w:ascii="Arial" w:hAnsi="Arial" w:cs="Arial"/>
          <w:lang w:val="el-GR"/>
        </w:rPr>
        <w:t xml:space="preserve">: </w:t>
      </w:r>
      <w:r w:rsidR="006E24EB">
        <w:rPr>
          <w:rFonts w:ascii="Arial" w:hAnsi="Arial" w:cs="Arial"/>
          <w:sz w:val="22"/>
          <w:szCs w:val="22"/>
        </w:rPr>
        <w:t>1</w:t>
      </w:r>
      <w:r w:rsidR="00403DBB">
        <w:rPr>
          <w:rFonts w:ascii="Arial" w:hAnsi="Arial" w:cs="Arial"/>
          <w:sz w:val="22"/>
          <w:szCs w:val="22"/>
        </w:rPr>
        <w:t>1</w:t>
      </w:r>
      <w:r w:rsidR="006321CF" w:rsidRPr="00AA4C9C">
        <w:rPr>
          <w:rFonts w:ascii="Arial" w:hAnsi="Arial" w:cs="Arial"/>
          <w:sz w:val="22"/>
          <w:szCs w:val="22"/>
          <w:vertAlign w:val="superscript"/>
        </w:rPr>
        <w:t>η</w:t>
      </w:r>
      <w:r w:rsidR="006321CF" w:rsidRPr="00AA4C9C">
        <w:rPr>
          <w:rFonts w:ascii="Arial" w:hAnsi="Arial" w:cs="Arial"/>
          <w:sz w:val="22"/>
          <w:szCs w:val="22"/>
        </w:rPr>
        <w:t xml:space="preserve"> Αναμόρφωση  Προϋπολογισμού έτους 2023 </w:t>
      </w:r>
      <w:r w:rsidR="006321CF">
        <w:rPr>
          <w:rFonts w:ascii="Arial" w:hAnsi="Arial" w:cs="Arial"/>
          <w:sz w:val="22"/>
          <w:szCs w:val="22"/>
        </w:rPr>
        <w:t xml:space="preserve"> Δήμου Η.Π. Νάουσας </w:t>
      </w:r>
      <w:r w:rsidR="006321CF" w:rsidRPr="00AA4C9C">
        <w:rPr>
          <w:rFonts w:ascii="Arial" w:hAnsi="Arial" w:cs="Arial"/>
          <w:sz w:val="22"/>
          <w:szCs w:val="22"/>
        </w:rPr>
        <w:t>(</w:t>
      </w:r>
      <w:r w:rsidR="00FB6133">
        <w:rPr>
          <w:rFonts w:ascii="Arial" w:hAnsi="Arial" w:cs="Arial"/>
          <w:sz w:val="22"/>
          <w:szCs w:val="22"/>
        </w:rPr>
        <w:t>Ο</w:t>
      </w:r>
      <w:r w:rsidR="006321CF" w:rsidRPr="00AA4C9C">
        <w:rPr>
          <w:rFonts w:ascii="Arial" w:hAnsi="Arial" w:cs="Arial"/>
          <w:sz w:val="22"/>
          <w:szCs w:val="22"/>
        </w:rPr>
        <w:t>.Υ.) – Εισήγηση στο Δημοτικό Συμβούλιο</w:t>
      </w:r>
    </w:p>
    <w:p w:rsidR="00056309" w:rsidRPr="00D10057" w:rsidRDefault="001B0EBB" w:rsidP="00210D5E">
      <w:pPr>
        <w:rPr>
          <w:rStyle w:val="FontStyle20"/>
          <w:rFonts w:ascii="Arial" w:hAnsi="Arial" w:cs="Arial"/>
          <w:lang w:val="el-GR" w:eastAsia="el-GR"/>
        </w:rPr>
      </w:pPr>
      <w:r w:rsidRPr="001C0D77">
        <w:rPr>
          <w:rFonts w:ascii="Arial" w:hAnsi="Arial" w:cs="Arial"/>
          <w:sz w:val="22"/>
          <w:szCs w:val="22"/>
        </w:rPr>
        <w:t xml:space="preserve"> </w:t>
      </w:r>
    </w:p>
    <w:p w:rsidR="00D60896" w:rsidRPr="00673FEB" w:rsidRDefault="00D60896" w:rsidP="00D60896">
      <w:pPr>
        <w:rPr>
          <w:rFonts w:ascii="Arial" w:hAnsi="Arial" w:cs="Arial"/>
          <w:sz w:val="22"/>
          <w:szCs w:val="22"/>
        </w:rPr>
      </w:pPr>
      <w:r w:rsidRPr="00D10057">
        <w:rPr>
          <w:rFonts w:ascii="Arial" w:hAnsi="Arial" w:cs="Arial"/>
          <w:sz w:val="22"/>
          <w:szCs w:val="22"/>
        </w:rPr>
        <w:t xml:space="preserve">Στη Νάουσα  και στο Δημοτικό Κατάστημα, σήμερα στις </w:t>
      </w:r>
      <w:r w:rsidR="00D10057" w:rsidRPr="00D10057">
        <w:rPr>
          <w:rFonts w:ascii="Arial" w:hAnsi="Arial" w:cs="Arial"/>
          <w:sz w:val="22"/>
          <w:szCs w:val="22"/>
        </w:rPr>
        <w:t xml:space="preserve"> </w:t>
      </w:r>
      <w:r w:rsidR="00D2383C">
        <w:rPr>
          <w:rFonts w:ascii="Arial" w:hAnsi="Arial" w:cs="Arial"/>
          <w:sz w:val="22"/>
          <w:szCs w:val="22"/>
        </w:rPr>
        <w:t xml:space="preserve">14 Σεπτεμβρίου </w:t>
      </w:r>
      <w:r w:rsidRPr="00D10057">
        <w:rPr>
          <w:rFonts w:ascii="Arial" w:hAnsi="Arial" w:cs="Arial"/>
          <w:sz w:val="22"/>
          <w:szCs w:val="22"/>
        </w:rPr>
        <w:t xml:space="preserve">   του έτους 2</w:t>
      </w:r>
      <w:r w:rsidR="00D103ED" w:rsidRPr="00D10057">
        <w:rPr>
          <w:rFonts w:ascii="Arial" w:hAnsi="Arial" w:cs="Arial"/>
          <w:sz w:val="22"/>
          <w:szCs w:val="22"/>
        </w:rPr>
        <w:t xml:space="preserve">023,  ημέρα της εβδομάδας  </w:t>
      </w:r>
      <w:r w:rsidR="00D2383C">
        <w:rPr>
          <w:rFonts w:ascii="Arial" w:hAnsi="Arial" w:cs="Arial"/>
          <w:sz w:val="22"/>
          <w:szCs w:val="22"/>
        </w:rPr>
        <w:t xml:space="preserve">Πέμπτη </w:t>
      </w:r>
      <w:r w:rsidR="00D103ED" w:rsidRPr="00D10057">
        <w:rPr>
          <w:rFonts w:ascii="Arial" w:hAnsi="Arial" w:cs="Arial"/>
          <w:sz w:val="22"/>
          <w:szCs w:val="22"/>
        </w:rPr>
        <w:t xml:space="preserve">    και ώρα </w:t>
      </w:r>
      <w:r w:rsidR="00D10057" w:rsidRPr="00D10057">
        <w:rPr>
          <w:rFonts w:ascii="Arial" w:hAnsi="Arial" w:cs="Arial"/>
          <w:sz w:val="22"/>
          <w:szCs w:val="22"/>
        </w:rPr>
        <w:t>1</w:t>
      </w:r>
      <w:r w:rsidR="00D2383C">
        <w:rPr>
          <w:rFonts w:ascii="Arial" w:hAnsi="Arial" w:cs="Arial"/>
          <w:sz w:val="22"/>
          <w:szCs w:val="22"/>
        </w:rPr>
        <w:t>3</w:t>
      </w:r>
      <w:r w:rsidRPr="00D10057">
        <w:rPr>
          <w:rFonts w:ascii="Arial" w:hAnsi="Arial" w:cs="Arial"/>
          <w:sz w:val="22"/>
          <w:szCs w:val="22"/>
        </w:rPr>
        <w:t xml:space="preserve">:00 </w:t>
      </w:r>
      <w:r w:rsidR="00FB54B2" w:rsidRPr="00D10057">
        <w:rPr>
          <w:rFonts w:ascii="Arial" w:hAnsi="Arial" w:cs="Arial"/>
          <w:sz w:val="22"/>
          <w:szCs w:val="22"/>
        </w:rPr>
        <w:t xml:space="preserve"> </w:t>
      </w:r>
      <w:r w:rsidRPr="00D10057">
        <w:rPr>
          <w:rFonts w:ascii="Arial" w:hAnsi="Arial" w:cs="Arial"/>
          <w:sz w:val="22"/>
          <w:szCs w:val="22"/>
        </w:rPr>
        <w:t xml:space="preserve">συνήλθε σε   </w:t>
      </w:r>
      <w:r w:rsidR="006E24EB" w:rsidRPr="00D10057">
        <w:rPr>
          <w:rFonts w:ascii="Arial" w:hAnsi="Arial" w:cs="Arial"/>
          <w:sz w:val="22"/>
          <w:szCs w:val="22"/>
        </w:rPr>
        <w:t>Έκτακτη</w:t>
      </w:r>
      <w:r w:rsidRPr="00D10057">
        <w:rPr>
          <w:rFonts w:ascii="Arial" w:hAnsi="Arial" w:cs="Arial"/>
          <w:sz w:val="22"/>
          <w:szCs w:val="22"/>
        </w:rPr>
        <w:t xml:space="preserve"> Συνεδρίαση η Οικονομική Επιτροπή, ύστερα από τη με αρ. </w:t>
      </w:r>
      <w:proofErr w:type="spellStart"/>
      <w:r w:rsidRPr="00D10057">
        <w:rPr>
          <w:rFonts w:ascii="Arial" w:hAnsi="Arial" w:cs="Arial"/>
          <w:sz w:val="22"/>
          <w:szCs w:val="22"/>
        </w:rPr>
        <w:t>πρωτ</w:t>
      </w:r>
      <w:proofErr w:type="spellEnd"/>
      <w:r w:rsidRPr="00D10057">
        <w:rPr>
          <w:rFonts w:ascii="Arial" w:hAnsi="Arial" w:cs="Arial"/>
          <w:sz w:val="22"/>
          <w:szCs w:val="22"/>
        </w:rPr>
        <w:t xml:space="preserve">.  </w:t>
      </w:r>
      <w:r w:rsidR="00D2383C">
        <w:rPr>
          <w:rFonts w:ascii="Arial" w:hAnsi="Arial" w:cs="Arial"/>
          <w:sz w:val="22"/>
          <w:szCs w:val="22"/>
        </w:rPr>
        <w:t>23753/13-9-</w:t>
      </w:r>
      <w:r w:rsidRPr="00D10057">
        <w:rPr>
          <w:rFonts w:ascii="Arial" w:hAnsi="Arial" w:cs="Arial"/>
          <w:sz w:val="22"/>
          <w:szCs w:val="22"/>
        </w:rPr>
        <w:t>2023 έγγραφη πρόσκληση της Προέδρου, που δόθηκε στον κάθε σύμβουλο σύμφωνα με τις διατάξεις του άρθρου 75 του</w:t>
      </w:r>
      <w:r w:rsidRPr="00673FEB">
        <w:rPr>
          <w:rFonts w:ascii="Arial" w:hAnsi="Arial" w:cs="Arial"/>
          <w:sz w:val="22"/>
          <w:szCs w:val="22"/>
        </w:rPr>
        <w:t xml:space="preserve"> Ν.3852/2010 (ΦΕΚ Α' 87) «Νέα Αρχιτεκτονική της Αυτοδιοίκησης και της Αποκεντρωμένης Διοίκησης – Πρόγραμμα Καλλικράτης», όπως αντικαταστάθηκε από το άρθρο 77 του Ν. 4555/18 και ισχύει σήμερα .</w:t>
      </w:r>
    </w:p>
    <w:p w:rsidR="00D60896" w:rsidRPr="009E2E28" w:rsidRDefault="00D60896" w:rsidP="00D60896">
      <w:pPr>
        <w:rPr>
          <w:rFonts w:ascii="Arial" w:hAnsi="Arial" w:cs="Arial"/>
          <w:sz w:val="22"/>
          <w:szCs w:val="22"/>
        </w:rPr>
      </w:pPr>
      <w:r w:rsidRPr="00D4058E">
        <w:rPr>
          <w:rFonts w:ascii="Arial" w:hAnsi="Arial" w:cs="Arial"/>
          <w:sz w:val="22"/>
          <w:szCs w:val="22"/>
        </w:rPr>
        <w:t>Αφού διαπιστώθηκε ότι υπάρχει νόμιμη απαρτία (άρθρο 75 του Ν.3852/10), δεδομένου ότι σε σύνολο εννέα (</w:t>
      </w:r>
      <w:r w:rsidRPr="009E2E28">
        <w:rPr>
          <w:rFonts w:ascii="Arial" w:hAnsi="Arial" w:cs="Arial"/>
          <w:sz w:val="22"/>
          <w:szCs w:val="22"/>
        </w:rPr>
        <w:t xml:space="preserve">9) μελών ήταν παρόντα (δια ζώσης) τα </w:t>
      </w:r>
      <w:r w:rsidR="00C555D5" w:rsidRPr="009E2E28">
        <w:rPr>
          <w:rFonts w:ascii="Arial" w:hAnsi="Arial" w:cs="Arial"/>
          <w:sz w:val="22"/>
          <w:szCs w:val="22"/>
        </w:rPr>
        <w:t>έξι  (6</w:t>
      </w:r>
      <w:r w:rsidRPr="009E2E28">
        <w:rPr>
          <w:rFonts w:ascii="Arial" w:hAnsi="Arial" w:cs="Arial"/>
          <w:sz w:val="22"/>
          <w:szCs w:val="22"/>
        </w:rPr>
        <w:t>)  μέλη:</w:t>
      </w:r>
      <w:r w:rsidRPr="009E2E28">
        <w:rPr>
          <w:rFonts w:ascii="Arial" w:hAnsi="Arial" w:cs="Arial"/>
          <w:sz w:val="22"/>
          <w:szCs w:val="22"/>
        </w:rPr>
        <w:tab/>
      </w:r>
    </w:p>
    <w:p w:rsidR="00D60896" w:rsidRPr="009E2E28" w:rsidRDefault="00D60896" w:rsidP="00D60896">
      <w:pPr>
        <w:rPr>
          <w:rFonts w:ascii="Arial" w:hAnsi="Arial" w:cs="Arial"/>
          <w:sz w:val="22"/>
          <w:szCs w:val="22"/>
        </w:rPr>
      </w:pPr>
    </w:p>
    <w:p w:rsidR="00D60896" w:rsidRPr="009E2E28" w:rsidRDefault="00D60896" w:rsidP="00D60896">
      <w:pPr>
        <w:rPr>
          <w:rFonts w:ascii="Arial" w:hAnsi="Arial" w:cs="Arial"/>
          <w:sz w:val="22"/>
          <w:szCs w:val="22"/>
        </w:rPr>
      </w:pPr>
      <w:r w:rsidRPr="009E2E28">
        <w:rPr>
          <w:rFonts w:ascii="Arial" w:hAnsi="Arial" w:cs="Arial"/>
          <w:sz w:val="22"/>
          <w:szCs w:val="22"/>
        </w:rPr>
        <w:t xml:space="preserve">                 ΠΑΡΟΝΤΕΣ</w:t>
      </w:r>
      <w:r w:rsidRPr="009E2E28">
        <w:rPr>
          <w:rFonts w:ascii="Arial" w:hAnsi="Arial" w:cs="Arial"/>
          <w:sz w:val="22"/>
          <w:szCs w:val="22"/>
        </w:rPr>
        <w:tab/>
      </w:r>
      <w:r w:rsidRPr="009E2E28">
        <w:rPr>
          <w:rFonts w:ascii="Arial" w:hAnsi="Arial" w:cs="Arial"/>
          <w:sz w:val="22"/>
          <w:szCs w:val="22"/>
        </w:rPr>
        <w:tab/>
      </w:r>
      <w:r w:rsidRPr="009E2E28">
        <w:rPr>
          <w:rFonts w:ascii="Arial" w:hAnsi="Arial" w:cs="Arial"/>
          <w:sz w:val="22"/>
          <w:szCs w:val="22"/>
        </w:rPr>
        <w:tab/>
      </w:r>
      <w:r w:rsidRPr="009E2E28">
        <w:rPr>
          <w:rFonts w:ascii="Arial" w:hAnsi="Arial" w:cs="Arial"/>
          <w:sz w:val="22"/>
          <w:szCs w:val="22"/>
        </w:rPr>
        <w:tab/>
        <w:t xml:space="preserve">                     </w:t>
      </w:r>
      <w:r w:rsidRPr="009E2E28">
        <w:rPr>
          <w:rFonts w:ascii="Arial" w:hAnsi="Arial" w:cs="Arial"/>
          <w:sz w:val="22"/>
          <w:szCs w:val="22"/>
        </w:rPr>
        <w:tab/>
        <w:t>ΑΠΟΝΤΕΣ</w:t>
      </w:r>
    </w:p>
    <w:p w:rsidR="00D60896" w:rsidRPr="009E2E28" w:rsidRDefault="00D60896" w:rsidP="00D60896">
      <w:pPr>
        <w:rPr>
          <w:rFonts w:ascii="Arial" w:hAnsi="Arial" w:cs="Arial"/>
          <w:sz w:val="22"/>
          <w:szCs w:val="22"/>
        </w:rPr>
      </w:pPr>
    </w:p>
    <w:p w:rsidR="00D60896" w:rsidRPr="009E2E28" w:rsidRDefault="00D60896" w:rsidP="00D60896">
      <w:pPr>
        <w:spacing w:line="360" w:lineRule="auto"/>
        <w:rPr>
          <w:rFonts w:ascii="Arial" w:hAnsi="Arial" w:cs="Arial"/>
          <w:sz w:val="22"/>
          <w:szCs w:val="22"/>
        </w:rPr>
      </w:pPr>
      <w:r w:rsidRPr="009E2E28">
        <w:rPr>
          <w:rFonts w:ascii="Arial" w:hAnsi="Arial" w:cs="Arial"/>
          <w:sz w:val="22"/>
          <w:szCs w:val="22"/>
        </w:rPr>
        <w:t>1)</w:t>
      </w:r>
      <w:r w:rsidRPr="009E2E28">
        <w:rPr>
          <w:rFonts w:ascii="Arial" w:hAnsi="Arial" w:cs="Arial"/>
          <w:sz w:val="22"/>
          <w:szCs w:val="22"/>
        </w:rPr>
        <w:tab/>
      </w:r>
      <w:proofErr w:type="spellStart"/>
      <w:r w:rsidRPr="009E2E28">
        <w:rPr>
          <w:rFonts w:ascii="Arial" w:hAnsi="Arial" w:cs="Arial"/>
          <w:sz w:val="22"/>
          <w:szCs w:val="22"/>
        </w:rPr>
        <w:t>Μπαλτατζίδου</w:t>
      </w:r>
      <w:proofErr w:type="spellEnd"/>
      <w:r w:rsidRPr="009E2E28">
        <w:rPr>
          <w:rFonts w:ascii="Arial" w:hAnsi="Arial" w:cs="Arial"/>
          <w:sz w:val="22"/>
          <w:szCs w:val="22"/>
        </w:rPr>
        <w:t xml:space="preserve"> Θεοδώρα  (Πρόεδρος)                         1) </w:t>
      </w:r>
      <w:proofErr w:type="spellStart"/>
      <w:r w:rsidRPr="009E2E28">
        <w:rPr>
          <w:rFonts w:ascii="Arial" w:hAnsi="Arial" w:cs="Arial"/>
          <w:sz w:val="22"/>
          <w:szCs w:val="22"/>
        </w:rPr>
        <w:t>Βαλσαμίδης</w:t>
      </w:r>
      <w:proofErr w:type="spellEnd"/>
      <w:r w:rsidRPr="009E2E28">
        <w:rPr>
          <w:rFonts w:ascii="Arial" w:hAnsi="Arial" w:cs="Arial"/>
          <w:sz w:val="22"/>
          <w:szCs w:val="22"/>
        </w:rPr>
        <w:t xml:space="preserve"> Σταύρος                                                    </w:t>
      </w:r>
      <w:r w:rsidR="00AF6E5E" w:rsidRPr="009E2E28">
        <w:rPr>
          <w:rFonts w:ascii="Arial" w:hAnsi="Arial" w:cs="Arial"/>
          <w:sz w:val="22"/>
          <w:szCs w:val="22"/>
        </w:rPr>
        <w:t xml:space="preserve">                    </w:t>
      </w:r>
      <w:r w:rsidRPr="009E2E28">
        <w:rPr>
          <w:rFonts w:ascii="Arial" w:hAnsi="Arial" w:cs="Arial"/>
          <w:sz w:val="22"/>
          <w:szCs w:val="22"/>
        </w:rPr>
        <w:t xml:space="preserve">                                             </w:t>
      </w:r>
    </w:p>
    <w:p w:rsidR="00D60896" w:rsidRPr="009E2E28" w:rsidRDefault="00AF6E5E" w:rsidP="00D60896">
      <w:pPr>
        <w:spacing w:line="360" w:lineRule="auto"/>
        <w:rPr>
          <w:rFonts w:ascii="Arial" w:hAnsi="Arial" w:cs="Arial"/>
          <w:sz w:val="22"/>
          <w:szCs w:val="22"/>
        </w:rPr>
      </w:pPr>
      <w:r w:rsidRPr="009E2E28">
        <w:rPr>
          <w:rFonts w:ascii="Arial" w:hAnsi="Arial" w:cs="Arial"/>
          <w:sz w:val="22"/>
          <w:szCs w:val="22"/>
        </w:rPr>
        <w:t>2</w:t>
      </w:r>
      <w:r w:rsidR="009E2E28" w:rsidRPr="009E2E28">
        <w:rPr>
          <w:rFonts w:ascii="Arial" w:hAnsi="Arial" w:cs="Arial"/>
          <w:sz w:val="22"/>
          <w:szCs w:val="22"/>
        </w:rPr>
        <w:t>)</w:t>
      </w:r>
      <w:r w:rsidR="009E2E28" w:rsidRPr="009E2E28">
        <w:rPr>
          <w:rFonts w:ascii="Arial" w:hAnsi="Arial" w:cs="Arial"/>
          <w:sz w:val="22"/>
          <w:szCs w:val="22"/>
        </w:rPr>
        <w:tab/>
      </w:r>
      <w:proofErr w:type="spellStart"/>
      <w:r w:rsidR="009E2E28" w:rsidRPr="009E2E28">
        <w:rPr>
          <w:rFonts w:ascii="Arial" w:hAnsi="Arial" w:cs="Arial"/>
          <w:sz w:val="22"/>
          <w:szCs w:val="22"/>
        </w:rPr>
        <w:t>Τσέλιος</w:t>
      </w:r>
      <w:proofErr w:type="spellEnd"/>
      <w:r w:rsidR="009E2E28" w:rsidRPr="009E2E28">
        <w:rPr>
          <w:rFonts w:ascii="Arial" w:hAnsi="Arial" w:cs="Arial"/>
          <w:sz w:val="22"/>
          <w:szCs w:val="22"/>
        </w:rPr>
        <w:t xml:space="preserve"> Σταύρος        </w:t>
      </w:r>
      <w:r w:rsidR="00D60896" w:rsidRPr="009E2E28">
        <w:rPr>
          <w:rFonts w:ascii="Arial" w:hAnsi="Arial" w:cs="Arial"/>
          <w:sz w:val="22"/>
          <w:szCs w:val="22"/>
        </w:rPr>
        <w:t xml:space="preserve">                                        </w:t>
      </w:r>
      <w:r w:rsidRPr="009E2E28">
        <w:rPr>
          <w:rFonts w:ascii="Arial" w:hAnsi="Arial" w:cs="Arial"/>
          <w:sz w:val="22"/>
          <w:szCs w:val="22"/>
        </w:rPr>
        <w:t xml:space="preserve">         2) </w:t>
      </w:r>
      <w:proofErr w:type="spellStart"/>
      <w:r w:rsidRPr="009E2E28">
        <w:rPr>
          <w:rFonts w:ascii="Arial" w:hAnsi="Arial" w:cs="Arial"/>
          <w:sz w:val="22"/>
          <w:szCs w:val="22"/>
        </w:rPr>
        <w:t>Δολδούρης</w:t>
      </w:r>
      <w:proofErr w:type="spellEnd"/>
      <w:r w:rsidRPr="009E2E28">
        <w:rPr>
          <w:rFonts w:ascii="Arial" w:hAnsi="Arial" w:cs="Arial"/>
          <w:sz w:val="22"/>
          <w:szCs w:val="22"/>
        </w:rPr>
        <w:t xml:space="preserve"> Θεόδωρος</w:t>
      </w:r>
    </w:p>
    <w:p w:rsidR="00D60896" w:rsidRPr="009E2E28" w:rsidRDefault="00AF6E5E" w:rsidP="00D60896">
      <w:pPr>
        <w:spacing w:line="360" w:lineRule="auto"/>
        <w:rPr>
          <w:rFonts w:ascii="Arial" w:hAnsi="Arial" w:cs="Arial"/>
          <w:sz w:val="22"/>
          <w:szCs w:val="22"/>
        </w:rPr>
      </w:pPr>
      <w:r w:rsidRPr="009E2E28">
        <w:rPr>
          <w:rFonts w:ascii="Arial" w:hAnsi="Arial" w:cs="Arial"/>
          <w:sz w:val="22"/>
          <w:szCs w:val="22"/>
        </w:rPr>
        <w:t>3</w:t>
      </w:r>
      <w:r w:rsidR="00D60896" w:rsidRPr="009E2E28">
        <w:rPr>
          <w:rFonts w:ascii="Arial" w:hAnsi="Arial" w:cs="Arial"/>
          <w:sz w:val="22"/>
          <w:szCs w:val="22"/>
        </w:rPr>
        <w:t xml:space="preserve">)        </w:t>
      </w:r>
      <w:proofErr w:type="spellStart"/>
      <w:r w:rsidR="00D60896" w:rsidRPr="009E2E28">
        <w:rPr>
          <w:rFonts w:ascii="Arial" w:hAnsi="Arial" w:cs="Arial"/>
          <w:sz w:val="22"/>
          <w:szCs w:val="22"/>
        </w:rPr>
        <w:t>Καραγιαννίδης</w:t>
      </w:r>
      <w:proofErr w:type="spellEnd"/>
      <w:r w:rsidR="00D60896" w:rsidRPr="009E2E28">
        <w:rPr>
          <w:rFonts w:ascii="Arial" w:hAnsi="Arial" w:cs="Arial"/>
          <w:sz w:val="22"/>
          <w:szCs w:val="22"/>
        </w:rPr>
        <w:t xml:space="preserve"> Αντώνιος</w:t>
      </w:r>
      <w:r w:rsidRPr="009E2E28">
        <w:rPr>
          <w:rFonts w:ascii="Arial" w:hAnsi="Arial" w:cs="Arial"/>
          <w:sz w:val="22"/>
          <w:szCs w:val="22"/>
        </w:rPr>
        <w:t xml:space="preserve">                                              3) </w:t>
      </w:r>
      <w:proofErr w:type="spellStart"/>
      <w:r w:rsidR="009E2E28" w:rsidRPr="009E2E28">
        <w:rPr>
          <w:rFonts w:ascii="Arial" w:hAnsi="Arial" w:cs="Arial"/>
          <w:sz w:val="22"/>
          <w:szCs w:val="22"/>
        </w:rPr>
        <w:t>Λακηνάνος</w:t>
      </w:r>
      <w:proofErr w:type="spellEnd"/>
      <w:r w:rsidR="009E2E28" w:rsidRPr="009E2E28">
        <w:rPr>
          <w:rFonts w:ascii="Arial" w:hAnsi="Arial" w:cs="Arial"/>
          <w:sz w:val="22"/>
          <w:szCs w:val="22"/>
        </w:rPr>
        <w:t xml:space="preserve"> Αγγελάκης</w:t>
      </w:r>
    </w:p>
    <w:p w:rsidR="00D60896" w:rsidRPr="009E2E28" w:rsidRDefault="00AF6E5E" w:rsidP="00D60896">
      <w:pPr>
        <w:rPr>
          <w:rFonts w:ascii="Arial" w:hAnsi="Arial" w:cs="Arial"/>
          <w:sz w:val="22"/>
          <w:szCs w:val="22"/>
        </w:rPr>
      </w:pPr>
      <w:r w:rsidRPr="009E2E28">
        <w:rPr>
          <w:rFonts w:ascii="Arial" w:hAnsi="Arial" w:cs="Arial"/>
          <w:sz w:val="22"/>
          <w:szCs w:val="22"/>
        </w:rPr>
        <w:t>4</w:t>
      </w:r>
      <w:r w:rsidR="00D60896" w:rsidRPr="009E2E28">
        <w:rPr>
          <w:rFonts w:ascii="Arial" w:hAnsi="Arial" w:cs="Arial"/>
          <w:sz w:val="22"/>
          <w:szCs w:val="22"/>
        </w:rPr>
        <w:t>)</w:t>
      </w:r>
      <w:r w:rsidR="00D60896" w:rsidRPr="009E2E28">
        <w:rPr>
          <w:rFonts w:ascii="Arial" w:hAnsi="Arial" w:cs="Arial"/>
          <w:sz w:val="22"/>
          <w:szCs w:val="22"/>
        </w:rPr>
        <w:tab/>
      </w:r>
      <w:proofErr w:type="spellStart"/>
      <w:r w:rsidR="00D60896" w:rsidRPr="009E2E28">
        <w:rPr>
          <w:rFonts w:ascii="Arial" w:hAnsi="Arial" w:cs="Arial"/>
          <w:sz w:val="22"/>
          <w:szCs w:val="22"/>
        </w:rPr>
        <w:t>Τασιώνας</w:t>
      </w:r>
      <w:proofErr w:type="spellEnd"/>
      <w:r w:rsidR="00D60896" w:rsidRPr="009E2E28">
        <w:rPr>
          <w:rFonts w:ascii="Arial" w:hAnsi="Arial" w:cs="Arial"/>
          <w:sz w:val="22"/>
          <w:szCs w:val="22"/>
        </w:rPr>
        <w:t xml:space="preserve"> Γεώργιο</w:t>
      </w:r>
      <w:r w:rsidRPr="009E2E28">
        <w:rPr>
          <w:rFonts w:ascii="Arial" w:hAnsi="Arial" w:cs="Arial"/>
          <w:sz w:val="22"/>
          <w:szCs w:val="22"/>
        </w:rPr>
        <w:t xml:space="preserve">                         </w:t>
      </w:r>
      <w:r w:rsidR="00C555D5" w:rsidRPr="009E2E28">
        <w:rPr>
          <w:rFonts w:ascii="Arial" w:hAnsi="Arial" w:cs="Arial"/>
          <w:sz w:val="22"/>
          <w:szCs w:val="22"/>
        </w:rPr>
        <w:t xml:space="preserve">                              </w:t>
      </w:r>
      <w:r w:rsidRPr="009E2E28">
        <w:rPr>
          <w:rFonts w:ascii="Arial" w:hAnsi="Arial" w:cs="Arial"/>
          <w:sz w:val="22"/>
          <w:szCs w:val="22"/>
        </w:rPr>
        <w:t xml:space="preserve"> </w:t>
      </w:r>
    </w:p>
    <w:p w:rsidR="00C555D5" w:rsidRPr="009E2E28" w:rsidRDefault="00AF6E5E" w:rsidP="00D60896">
      <w:pPr>
        <w:rPr>
          <w:rFonts w:ascii="Arial" w:hAnsi="Arial" w:cs="Arial"/>
          <w:sz w:val="22"/>
          <w:szCs w:val="22"/>
        </w:rPr>
      </w:pPr>
      <w:r w:rsidRPr="009E2E28">
        <w:rPr>
          <w:rFonts w:ascii="Arial" w:hAnsi="Arial" w:cs="Arial"/>
          <w:sz w:val="22"/>
          <w:szCs w:val="22"/>
        </w:rPr>
        <w:t>5</w:t>
      </w:r>
      <w:r w:rsidR="00D60896" w:rsidRPr="009E2E28">
        <w:rPr>
          <w:rFonts w:ascii="Arial" w:hAnsi="Arial" w:cs="Arial"/>
          <w:sz w:val="22"/>
          <w:szCs w:val="22"/>
        </w:rPr>
        <w:t xml:space="preserve">)         </w:t>
      </w:r>
      <w:proofErr w:type="spellStart"/>
      <w:r w:rsidR="00D60896" w:rsidRPr="009E2E28">
        <w:rPr>
          <w:rFonts w:ascii="Arial" w:hAnsi="Arial" w:cs="Arial"/>
          <w:sz w:val="22"/>
          <w:szCs w:val="22"/>
        </w:rPr>
        <w:t>Αδαμίδης</w:t>
      </w:r>
      <w:proofErr w:type="spellEnd"/>
      <w:r w:rsidR="00D60896" w:rsidRPr="009E2E28">
        <w:rPr>
          <w:rFonts w:ascii="Arial" w:hAnsi="Arial" w:cs="Arial"/>
          <w:sz w:val="22"/>
          <w:szCs w:val="22"/>
        </w:rPr>
        <w:t xml:space="preserve"> Παύλος</w:t>
      </w:r>
    </w:p>
    <w:p w:rsidR="00D60896" w:rsidRPr="009E2E28" w:rsidRDefault="00C555D5" w:rsidP="00D60896">
      <w:pPr>
        <w:rPr>
          <w:rFonts w:ascii="Arial" w:hAnsi="Arial" w:cs="Arial"/>
          <w:sz w:val="22"/>
          <w:szCs w:val="22"/>
        </w:rPr>
      </w:pPr>
      <w:r w:rsidRPr="009E2E28">
        <w:rPr>
          <w:rFonts w:ascii="Arial" w:hAnsi="Arial" w:cs="Arial"/>
          <w:sz w:val="22"/>
          <w:szCs w:val="22"/>
        </w:rPr>
        <w:t xml:space="preserve">6)         </w:t>
      </w:r>
      <w:proofErr w:type="spellStart"/>
      <w:r w:rsidRPr="009E2E28">
        <w:rPr>
          <w:rFonts w:ascii="Arial" w:hAnsi="Arial" w:cs="Arial"/>
          <w:sz w:val="22"/>
          <w:szCs w:val="22"/>
        </w:rPr>
        <w:t>Θανασούλης</w:t>
      </w:r>
      <w:proofErr w:type="spellEnd"/>
      <w:r w:rsidRPr="009E2E28">
        <w:rPr>
          <w:rFonts w:ascii="Arial" w:hAnsi="Arial" w:cs="Arial"/>
          <w:sz w:val="22"/>
          <w:szCs w:val="22"/>
        </w:rPr>
        <w:t xml:space="preserve"> Δημήτριος</w:t>
      </w:r>
      <w:r w:rsidR="00D60896" w:rsidRPr="009E2E28">
        <w:rPr>
          <w:rFonts w:ascii="Arial" w:hAnsi="Arial" w:cs="Arial"/>
          <w:sz w:val="22"/>
          <w:szCs w:val="22"/>
        </w:rPr>
        <w:t xml:space="preserve">                                    </w:t>
      </w:r>
    </w:p>
    <w:p w:rsidR="00D60896" w:rsidRPr="009E2E28" w:rsidRDefault="00D60896" w:rsidP="00D60896">
      <w:pPr>
        <w:rPr>
          <w:rFonts w:ascii="Arial" w:hAnsi="Arial" w:cs="Arial"/>
          <w:sz w:val="22"/>
          <w:szCs w:val="22"/>
        </w:rPr>
      </w:pPr>
      <w:r w:rsidRPr="009E2E28">
        <w:rPr>
          <w:rFonts w:ascii="Arial" w:hAnsi="Arial" w:cs="Arial"/>
          <w:sz w:val="22"/>
          <w:szCs w:val="22"/>
        </w:rPr>
        <w:tab/>
      </w:r>
    </w:p>
    <w:p w:rsidR="00BA08D3" w:rsidRPr="00403DBB" w:rsidRDefault="00BA08D3" w:rsidP="00BA08D3">
      <w:pPr>
        <w:rPr>
          <w:rFonts w:ascii="Arial" w:hAnsi="Arial" w:cs="Arial"/>
          <w:color w:val="FF0000"/>
          <w:sz w:val="22"/>
          <w:szCs w:val="22"/>
        </w:rPr>
      </w:pPr>
    </w:p>
    <w:p w:rsidR="002358C3" w:rsidRPr="00403DBB" w:rsidRDefault="002358C3" w:rsidP="001B0CD3">
      <w:pPr>
        <w:pStyle w:val="20"/>
        <w:ind w:right="43"/>
        <w:rPr>
          <w:rFonts w:ascii="Arial" w:hAnsi="Arial" w:cs="Arial"/>
          <w:color w:val="FF0000"/>
          <w:sz w:val="22"/>
          <w:szCs w:val="22"/>
        </w:rPr>
      </w:pPr>
    </w:p>
    <w:p w:rsidR="002358C3" w:rsidRPr="0045751E" w:rsidRDefault="002358C3" w:rsidP="002358C3">
      <w:pPr>
        <w:pStyle w:val="20"/>
        <w:ind w:left="5670" w:right="43"/>
        <w:rPr>
          <w:rFonts w:ascii="Arial" w:hAnsi="Arial" w:cs="Arial"/>
          <w:sz w:val="22"/>
          <w:szCs w:val="22"/>
        </w:rPr>
      </w:pPr>
    </w:p>
    <w:p w:rsidR="002358C3" w:rsidRPr="00111049" w:rsidRDefault="002358C3" w:rsidP="002358C3">
      <w:pPr>
        <w:pStyle w:val="20"/>
        <w:ind w:left="5670" w:right="43"/>
        <w:rPr>
          <w:rFonts w:ascii="Arial" w:hAnsi="Arial" w:cs="Arial"/>
          <w:sz w:val="22"/>
          <w:szCs w:val="22"/>
        </w:rPr>
      </w:pPr>
      <w:r w:rsidRPr="00111049">
        <w:rPr>
          <w:rFonts w:ascii="Arial" w:hAnsi="Arial" w:cs="Arial"/>
          <w:sz w:val="22"/>
          <w:szCs w:val="22"/>
        </w:rPr>
        <w:t xml:space="preserve">Οι οποίοι δεν προσήλθαν </w:t>
      </w:r>
    </w:p>
    <w:p w:rsidR="002358C3" w:rsidRPr="00111049" w:rsidRDefault="002358C3" w:rsidP="002358C3">
      <w:pPr>
        <w:pStyle w:val="20"/>
        <w:ind w:left="5670" w:right="43"/>
        <w:rPr>
          <w:rFonts w:ascii="Arial" w:hAnsi="Arial" w:cs="Arial"/>
          <w:sz w:val="22"/>
          <w:szCs w:val="22"/>
        </w:rPr>
      </w:pPr>
      <w:r w:rsidRPr="00111049">
        <w:rPr>
          <w:rFonts w:ascii="Arial" w:hAnsi="Arial" w:cs="Arial"/>
          <w:sz w:val="22"/>
          <w:szCs w:val="22"/>
        </w:rPr>
        <w:t>αν και νόμιμα προσκλήθηκαν</w:t>
      </w:r>
    </w:p>
    <w:p w:rsidR="002358C3" w:rsidRPr="00111049" w:rsidRDefault="002358C3" w:rsidP="002358C3">
      <w:pPr>
        <w:pStyle w:val="20"/>
        <w:ind w:right="43"/>
        <w:rPr>
          <w:rFonts w:ascii="Arial" w:hAnsi="Arial" w:cs="Arial"/>
          <w:sz w:val="22"/>
          <w:szCs w:val="22"/>
        </w:rPr>
      </w:pPr>
    </w:p>
    <w:p w:rsidR="002358C3" w:rsidRPr="00111049" w:rsidRDefault="002358C3" w:rsidP="002358C3">
      <w:pPr>
        <w:pStyle w:val="20"/>
        <w:ind w:right="43"/>
        <w:rPr>
          <w:rFonts w:ascii="Arial" w:hAnsi="Arial" w:cs="Arial"/>
          <w:sz w:val="22"/>
          <w:szCs w:val="22"/>
        </w:rPr>
      </w:pPr>
    </w:p>
    <w:p w:rsidR="00AF6E5E" w:rsidRDefault="00AF6E5E" w:rsidP="000D06DF">
      <w:pPr>
        <w:pStyle w:val="20"/>
        <w:spacing w:line="240" w:lineRule="auto"/>
        <w:ind w:right="43"/>
        <w:rPr>
          <w:rFonts w:ascii="Arial" w:hAnsi="Arial" w:cs="Arial"/>
          <w:sz w:val="22"/>
          <w:szCs w:val="22"/>
        </w:rPr>
      </w:pPr>
    </w:p>
    <w:p w:rsidR="00AF6E5E" w:rsidRDefault="00AF6E5E" w:rsidP="000D06DF">
      <w:pPr>
        <w:pStyle w:val="20"/>
        <w:spacing w:line="240" w:lineRule="auto"/>
        <w:ind w:right="43"/>
        <w:rPr>
          <w:rFonts w:ascii="Arial" w:hAnsi="Arial" w:cs="Arial"/>
          <w:sz w:val="22"/>
          <w:szCs w:val="22"/>
        </w:rPr>
      </w:pPr>
    </w:p>
    <w:p w:rsidR="00AF6E5E" w:rsidRDefault="00AF6E5E" w:rsidP="000D06DF">
      <w:pPr>
        <w:pStyle w:val="20"/>
        <w:spacing w:line="240" w:lineRule="auto"/>
        <w:ind w:right="43"/>
        <w:rPr>
          <w:rFonts w:ascii="Arial" w:hAnsi="Arial" w:cs="Arial"/>
          <w:sz w:val="22"/>
          <w:szCs w:val="22"/>
        </w:rPr>
      </w:pPr>
    </w:p>
    <w:p w:rsidR="00403DBB" w:rsidRDefault="00403DBB" w:rsidP="000D06DF">
      <w:pPr>
        <w:pStyle w:val="20"/>
        <w:spacing w:line="240" w:lineRule="auto"/>
        <w:ind w:right="43"/>
        <w:rPr>
          <w:rFonts w:ascii="Arial" w:hAnsi="Arial" w:cs="Arial"/>
          <w:sz w:val="22"/>
          <w:szCs w:val="22"/>
        </w:rPr>
      </w:pPr>
    </w:p>
    <w:p w:rsidR="00403DBB" w:rsidRDefault="00403DBB" w:rsidP="000D06DF">
      <w:pPr>
        <w:pStyle w:val="20"/>
        <w:spacing w:line="240" w:lineRule="auto"/>
        <w:ind w:right="43"/>
        <w:rPr>
          <w:rFonts w:ascii="Arial" w:hAnsi="Arial" w:cs="Arial"/>
          <w:sz w:val="22"/>
          <w:szCs w:val="22"/>
        </w:rPr>
      </w:pPr>
    </w:p>
    <w:p w:rsidR="00403DBB" w:rsidRDefault="00403DBB" w:rsidP="000D06DF">
      <w:pPr>
        <w:pStyle w:val="20"/>
        <w:spacing w:line="240" w:lineRule="auto"/>
        <w:ind w:right="43"/>
        <w:rPr>
          <w:rFonts w:ascii="Arial" w:hAnsi="Arial" w:cs="Arial"/>
          <w:sz w:val="22"/>
          <w:szCs w:val="22"/>
        </w:rPr>
      </w:pPr>
    </w:p>
    <w:p w:rsidR="00403DBB" w:rsidRDefault="00403DBB" w:rsidP="000D06DF">
      <w:pPr>
        <w:pStyle w:val="20"/>
        <w:spacing w:line="240" w:lineRule="auto"/>
        <w:ind w:right="43"/>
        <w:rPr>
          <w:rFonts w:ascii="Arial" w:hAnsi="Arial" w:cs="Arial"/>
          <w:sz w:val="22"/>
          <w:szCs w:val="22"/>
        </w:rPr>
      </w:pPr>
    </w:p>
    <w:p w:rsidR="00403DBB" w:rsidRDefault="00403DBB" w:rsidP="000D06DF">
      <w:pPr>
        <w:pStyle w:val="20"/>
        <w:spacing w:line="240" w:lineRule="auto"/>
        <w:ind w:right="43"/>
        <w:rPr>
          <w:rFonts w:ascii="Arial" w:hAnsi="Arial" w:cs="Arial"/>
          <w:sz w:val="22"/>
          <w:szCs w:val="22"/>
        </w:rPr>
      </w:pPr>
    </w:p>
    <w:p w:rsidR="00403DBB" w:rsidRDefault="00403DBB" w:rsidP="000D06DF">
      <w:pPr>
        <w:pStyle w:val="20"/>
        <w:spacing w:line="240" w:lineRule="auto"/>
        <w:ind w:right="43"/>
        <w:rPr>
          <w:rFonts w:ascii="Arial" w:hAnsi="Arial" w:cs="Arial"/>
          <w:sz w:val="22"/>
          <w:szCs w:val="22"/>
        </w:rPr>
      </w:pPr>
    </w:p>
    <w:p w:rsidR="000D06DF" w:rsidRDefault="002358C3" w:rsidP="000D06DF">
      <w:pPr>
        <w:pStyle w:val="20"/>
        <w:spacing w:line="240" w:lineRule="auto"/>
        <w:ind w:right="43"/>
        <w:rPr>
          <w:rFonts w:ascii="Arial" w:hAnsi="Arial" w:cs="Arial"/>
          <w:sz w:val="22"/>
          <w:szCs w:val="22"/>
        </w:rPr>
      </w:pPr>
      <w:r w:rsidRPr="00111049">
        <w:rPr>
          <w:rFonts w:ascii="Arial" w:hAnsi="Arial" w:cs="Arial"/>
          <w:sz w:val="22"/>
          <w:szCs w:val="22"/>
        </w:rPr>
        <w:t xml:space="preserve">Στη συνεδρίαση ήταν παρούσα και η </w:t>
      </w:r>
      <w:proofErr w:type="spellStart"/>
      <w:r w:rsidR="00403DBB">
        <w:rPr>
          <w:rFonts w:ascii="Arial" w:hAnsi="Arial" w:cs="Arial"/>
          <w:sz w:val="22"/>
          <w:szCs w:val="22"/>
        </w:rPr>
        <w:t>Ανθοπούλου</w:t>
      </w:r>
      <w:proofErr w:type="spellEnd"/>
      <w:r w:rsidR="00403DBB">
        <w:rPr>
          <w:rFonts w:ascii="Arial" w:hAnsi="Arial" w:cs="Arial"/>
          <w:sz w:val="22"/>
          <w:szCs w:val="22"/>
        </w:rPr>
        <w:t xml:space="preserve"> </w:t>
      </w:r>
      <w:proofErr w:type="spellStart"/>
      <w:r w:rsidR="00403DBB">
        <w:rPr>
          <w:rFonts w:ascii="Arial" w:hAnsi="Arial" w:cs="Arial"/>
          <w:sz w:val="22"/>
          <w:szCs w:val="22"/>
        </w:rPr>
        <w:t>Μυρούλα</w:t>
      </w:r>
      <w:proofErr w:type="spellEnd"/>
      <w:r w:rsidR="00403DBB">
        <w:rPr>
          <w:rFonts w:ascii="Arial" w:hAnsi="Arial" w:cs="Arial"/>
          <w:sz w:val="22"/>
          <w:szCs w:val="22"/>
        </w:rPr>
        <w:t xml:space="preserve"> </w:t>
      </w:r>
      <w:r w:rsidRPr="00111049">
        <w:rPr>
          <w:rFonts w:ascii="Arial" w:hAnsi="Arial" w:cs="Arial"/>
          <w:sz w:val="22"/>
          <w:szCs w:val="22"/>
        </w:rPr>
        <w:t xml:space="preserve"> υπάλληλος του Δήμου για την τήρηση των πρακτικών. </w:t>
      </w:r>
    </w:p>
    <w:p w:rsidR="00403DBB" w:rsidRDefault="00ED2D51" w:rsidP="001C0D77">
      <w:pPr>
        <w:rPr>
          <w:rFonts w:ascii="Arial" w:hAnsi="Arial" w:cs="Arial"/>
          <w:sz w:val="22"/>
          <w:szCs w:val="22"/>
        </w:rPr>
      </w:pPr>
      <w:r>
        <w:rPr>
          <w:rFonts w:ascii="Tahoma" w:hAnsi="Tahoma" w:cs="Tahoma"/>
          <w:sz w:val="22"/>
          <w:szCs w:val="22"/>
        </w:rPr>
        <w:t xml:space="preserve">      </w:t>
      </w:r>
      <w:r w:rsidR="001E6855">
        <w:rPr>
          <w:rFonts w:ascii="Arial" w:hAnsi="Arial" w:cs="Arial"/>
          <w:sz w:val="22"/>
          <w:szCs w:val="22"/>
        </w:rPr>
        <w:t xml:space="preserve"> </w:t>
      </w:r>
      <w:r w:rsidRPr="00C24577">
        <w:rPr>
          <w:rFonts w:ascii="Arial" w:hAnsi="Arial" w:cs="Arial"/>
          <w:sz w:val="22"/>
          <w:szCs w:val="22"/>
        </w:rPr>
        <w:t xml:space="preserve">    </w:t>
      </w:r>
    </w:p>
    <w:p w:rsidR="000D06DF" w:rsidRDefault="00ED2D51" w:rsidP="001C0D77">
      <w:pPr>
        <w:rPr>
          <w:rFonts w:ascii="Arial" w:hAnsi="Arial" w:cs="Arial"/>
          <w:sz w:val="22"/>
          <w:szCs w:val="22"/>
        </w:rPr>
      </w:pPr>
      <w:r w:rsidRPr="00C24577">
        <w:rPr>
          <w:rFonts w:ascii="Arial" w:hAnsi="Arial" w:cs="Arial"/>
          <w:sz w:val="22"/>
          <w:szCs w:val="22"/>
        </w:rPr>
        <w:t xml:space="preserve"> </w:t>
      </w:r>
      <w:r w:rsidR="00FF261D">
        <w:rPr>
          <w:rFonts w:ascii="Arial" w:hAnsi="Arial" w:cs="Arial"/>
          <w:sz w:val="22"/>
          <w:szCs w:val="22"/>
        </w:rPr>
        <w:t>Η</w:t>
      </w:r>
      <w:r w:rsidR="00806098">
        <w:rPr>
          <w:rFonts w:ascii="Arial" w:hAnsi="Arial" w:cs="Arial"/>
          <w:sz w:val="22"/>
          <w:szCs w:val="22"/>
        </w:rPr>
        <w:t xml:space="preserve"> Πρόεδρος κήρυξε την έναρξη της </w:t>
      </w:r>
      <w:r w:rsidR="00D10057">
        <w:rPr>
          <w:rFonts w:ascii="Arial" w:hAnsi="Arial" w:cs="Arial"/>
          <w:sz w:val="22"/>
          <w:szCs w:val="22"/>
        </w:rPr>
        <w:t xml:space="preserve">δημόσιας τακτικής </w:t>
      </w:r>
      <w:r w:rsidR="00806098">
        <w:rPr>
          <w:rFonts w:ascii="Arial" w:hAnsi="Arial" w:cs="Arial"/>
          <w:sz w:val="22"/>
          <w:szCs w:val="22"/>
        </w:rPr>
        <w:t xml:space="preserve"> </w:t>
      </w:r>
      <w:r w:rsidR="005868F3">
        <w:rPr>
          <w:rFonts w:ascii="Arial" w:hAnsi="Arial" w:cs="Arial"/>
          <w:sz w:val="22"/>
          <w:szCs w:val="22"/>
        </w:rPr>
        <w:t xml:space="preserve"> </w:t>
      </w:r>
      <w:r w:rsidR="00FB4EEB">
        <w:rPr>
          <w:rFonts w:ascii="Arial" w:hAnsi="Arial" w:cs="Arial"/>
          <w:sz w:val="22"/>
          <w:szCs w:val="22"/>
        </w:rPr>
        <w:t xml:space="preserve"> </w:t>
      </w:r>
      <w:r w:rsidRPr="00C24577">
        <w:rPr>
          <w:rFonts w:ascii="Arial" w:hAnsi="Arial" w:cs="Arial"/>
          <w:sz w:val="22"/>
          <w:szCs w:val="22"/>
        </w:rPr>
        <w:t xml:space="preserve">συνεδρίασης και </w:t>
      </w:r>
      <w:r w:rsidR="00CA7F20">
        <w:rPr>
          <w:rFonts w:ascii="Arial" w:hAnsi="Arial" w:cs="Arial"/>
          <w:sz w:val="22"/>
          <w:szCs w:val="22"/>
        </w:rPr>
        <w:t>εισηγούμεν</w:t>
      </w:r>
      <w:r w:rsidR="00FF261D">
        <w:rPr>
          <w:rFonts w:ascii="Arial" w:hAnsi="Arial" w:cs="Arial"/>
          <w:sz w:val="22"/>
          <w:szCs w:val="22"/>
        </w:rPr>
        <w:t>η</w:t>
      </w:r>
      <w:r w:rsidR="0054766B">
        <w:rPr>
          <w:rFonts w:ascii="Arial" w:hAnsi="Arial" w:cs="Arial"/>
          <w:sz w:val="22"/>
          <w:szCs w:val="22"/>
        </w:rPr>
        <w:t xml:space="preserve"> το</w:t>
      </w:r>
      <w:r w:rsidR="00452384">
        <w:rPr>
          <w:rFonts w:ascii="Arial" w:hAnsi="Arial" w:cs="Arial"/>
          <w:sz w:val="22"/>
          <w:szCs w:val="22"/>
        </w:rPr>
        <w:t xml:space="preserve"> </w:t>
      </w:r>
      <w:r w:rsidR="006E24EB">
        <w:rPr>
          <w:rFonts w:ascii="Arial" w:hAnsi="Arial" w:cs="Arial"/>
          <w:sz w:val="22"/>
          <w:szCs w:val="22"/>
        </w:rPr>
        <w:t>1</w:t>
      </w:r>
      <w:r w:rsidR="00487025" w:rsidRPr="00487025">
        <w:rPr>
          <w:rFonts w:ascii="Arial" w:hAnsi="Arial" w:cs="Arial"/>
          <w:sz w:val="22"/>
          <w:szCs w:val="22"/>
          <w:vertAlign w:val="superscript"/>
        </w:rPr>
        <w:t>ο</w:t>
      </w:r>
      <w:r w:rsidR="00487025">
        <w:rPr>
          <w:rFonts w:ascii="Arial" w:hAnsi="Arial" w:cs="Arial"/>
          <w:sz w:val="22"/>
          <w:szCs w:val="22"/>
        </w:rPr>
        <w:t xml:space="preserve">  </w:t>
      </w:r>
      <w:r w:rsidR="00403DBB">
        <w:rPr>
          <w:rFonts w:ascii="Arial" w:hAnsi="Arial" w:cs="Arial"/>
          <w:sz w:val="22"/>
          <w:szCs w:val="22"/>
        </w:rPr>
        <w:t xml:space="preserve">της </w:t>
      </w:r>
      <w:r w:rsidR="00D10057">
        <w:rPr>
          <w:rFonts w:ascii="Arial" w:hAnsi="Arial" w:cs="Arial"/>
          <w:sz w:val="22"/>
          <w:szCs w:val="22"/>
        </w:rPr>
        <w:t xml:space="preserve"> ημερήσιας διάταξης </w:t>
      </w:r>
      <w:r w:rsidR="00A20129">
        <w:rPr>
          <w:rFonts w:ascii="Arial" w:hAnsi="Arial" w:cs="Arial"/>
          <w:sz w:val="22"/>
          <w:szCs w:val="22"/>
        </w:rPr>
        <w:t>θέμα</w:t>
      </w:r>
      <w:r w:rsidR="00BA08D3">
        <w:rPr>
          <w:rFonts w:ascii="Arial" w:hAnsi="Arial" w:cs="Arial"/>
          <w:sz w:val="22"/>
          <w:szCs w:val="22"/>
        </w:rPr>
        <w:t xml:space="preserve"> </w:t>
      </w:r>
      <w:r w:rsidR="00533738">
        <w:rPr>
          <w:rFonts w:ascii="Arial" w:hAnsi="Arial" w:cs="Arial"/>
          <w:sz w:val="22"/>
          <w:szCs w:val="22"/>
        </w:rPr>
        <w:t xml:space="preserve">, το οποίο </w:t>
      </w:r>
      <w:r w:rsidR="00533738" w:rsidRPr="009E2E28">
        <w:rPr>
          <w:rFonts w:ascii="Arial" w:hAnsi="Arial" w:cs="Arial"/>
          <w:sz w:val="22"/>
          <w:szCs w:val="22"/>
        </w:rPr>
        <w:t>ομόφωνα</w:t>
      </w:r>
      <w:r w:rsidR="000F09AB" w:rsidRPr="009E2E28">
        <w:rPr>
          <w:rFonts w:ascii="Arial" w:hAnsi="Arial" w:cs="Arial"/>
          <w:sz w:val="22"/>
          <w:szCs w:val="22"/>
        </w:rPr>
        <w:t xml:space="preserve"> </w:t>
      </w:r>
      <w:r w:rsidR="000F09AB" w:rsidRPr="000F09AB">
        <w:rPr>
          <w:rFonts w:ascii="Arial" w:hAnsi="Arial" w:cs="Arial"/>
          <w:sz w:val="22"/>
          <w:szCs w:val="22"/>
        </w:rPr>
        <w:t xml:space="preserve"> </w:t>
      </w:r>
      <w:r w:rsidR="00533738" w:rsidRPr="000F09AB">
        <w:rPr>
          <w:rFonts w:ascii="Arial" w:hAnsi="Arial" w:cs="Arial"/>
          <w:sz w:val="22"/>
          <w:szCs w:val="22"/>
        </w:rPr>
        <w:t xml:space="preserve"> αποφασίστηκε</w:t>
      </w:r>
      <w:r w:rsidR="00533738">
        <w:rPr>
          <w:rFonts w:ascii="Arial" w:hAnsi="Arial" w:cs="Arial"/>
          <w:sz w:val="22"/>
          <w:szCs w:val="22"/>
        </w:rPr>
        <w:t xml:space="preserve"> </w:t>
      </w:r>
      <w:r w:rsidR="00D10057">
        <w:rPr>
          <w:rFonts w:ascii="Arial" w:hAnsi="Arial" w:cs="Arial"/>
          <w:sz w:val="22"/>
          <w:szCs w:val="22"/>
        </w:rPr>
        <w:t>να συζητηθεί</w:t>
      </w:r>
      <w:r w:rsidR="00A20129">
        <w:rPr>
          <w:rFonts w:ascii="Arial" w:hAnsi="Arial" w:cs="Arial"/>
          <w:sz w:val="22"/>
          <w:szCs w:val="22"/>
        </w:rPr>
        <w:t xml:space="preserve"> ως κατεπείγον </w:t>
      </w:r>
      <w:r w:rsidR="00D10057">
        <w:rPr>
          <w:rFonts w:ascii="Arial" w:hAnsi="Arial" w:cs="Arial"/>
          <w:sz w:val="22"/>
          <w:szCs w:val="22"/>
        </w:rPr>
        <w:t xml:space="preserve"> με την υπ’ αρ. 2</w:t>
      </w:r>
      <w:r w:rsidR="00403DBB">
        <w:rPr>
          <w:rFonts w:ascii="Arial" w:hAnsi="Arial" w:cs="Arial"/>
          <w:sz w:val="22"/>
          <w:szCs w:val="22"/>
        </w:rPr>
        <w:t>94</w:t>
      </w:r>
      <w:r w:rsidR="00D10057">
        <w:rPr>
          <w:rFonts w:ascii="Arial" w:hAnsi="Arial" w:cs="Arial"/>
          <w:sz w:val="22"/>
          <w:szCs w:val="22"/>
        </w:rPr>
        <w:t xml:space="preserve">/2023 </w:t>
      </w:r>
      <w:r w:rsidR="00533738">
        <w:rPr>
          <w:rFonts w:ascii="Arial" w:hAnsi="Arial" w:cs="Arial"/>
          <w:sz w:val="22"/>
          <w:szCs w:val="22"/>
        </w:rPr>
        <w:t xml:space="preserve">απόφαση της Ο.Ε., </w:t>
      </w:r>
      <w:r w:rsidR="00D174EA" w:rsidRPr="000D06DF">
        <w:rPr>
          <w:rFonts w:ascii="Arial" w:hAnsi="Arial" w:cs="Arial"/>
          <w:sz w:val="22"/>
          <w:szCs w:val="22"/>
        </w:rPr>
        <w:t>για την</w:t>
      </w:r>
      <w:r w:rsidR="00FB4EEB" w:rsidRPr="000D06DF">
        <w:rPr>
          <w:rFonts w:ascii="Arial" w:hAnsi="Arial" w:cs="Arial"/>
          <w:sz w:val="22"/>
          <w:szCs w:val="22"/>
        </w:rPr>
        <w:t>:</w:t>
      </w:r>
      <w:r w:rsidR="00D174EA" w:rsidRPr="000D06DF">
        <w:rPr>
          <w:rFonts w:ascii="Arial" w:hAnsi="Arial" w:cs="Arial"/>
          <w:sz w:val="22"/>
          <w:szCs w:val="22"/>
        </w:rPr>
        <w:t xml:space="preserve"> </w:t>
      </w:r>
      <w:r w:rsidR="00D62ED5" w:rsidRPr="000D06DF">
        <w:rPr>
          <w:rFonts w:ascii="Arial" w:hAnsi="Arial" w:cs="Arial"/>
          <w:sz w:val="22"/>
          <w:szCs w:val="22"/>
        </w:rPr>
        <w:t>«</w:t>
      </w:r>
      <w:r w:rsidR="006E24EB">
        <w:rPr>
          <w:rFonts w:ascii="Arial" w:hAnsi="Arial" w:cs="Arial"/>
          <w:sz w:val="22"/>
          <w:szCs w:val="22"/>
        </w:rPr>
        <w:t>1</w:t>
      </w:r>
      <w:r w:rsidR="00403DBB">
        <w:rPr>
          <w:rFonts w:ascii="Arial" w:hAnsi="Arial" w:cs="Arial"/>
          <w:sz w:val="22"/>
          <w:szCs w:val="22"/>
        </w:rPr>
        <w:t>1</w:t>
      </w:r>
      <w:r w:rsidR="00452384" w:rsidRPr="00AA4C9C">
        <w:rPr>
          <w:rFonts w:ascii="Arial" w:hAnsi="Arial" w:cs="Arial"/>
          <w:sz w:val="22"/>
          <w:szCs w:val="22"/>
          <w:vertAlign w:val="superscript"/>
        </w:rPr>
        <w:t>η</w:t>
      </w:r>
      <w:r w:rsidR="00452384" w:rsidRPr="00AA4C9C">
        <w:rPr>
          <w:rFonts w:ascii="Arial" w:hAnsi="Arial" w:cs="Arial"/>
          <w:sz w:val="22"/>
          <w:szCs w:val="22"/>
        </w:rPr>
        <w:t xml:space="preserve"> Αναμόρφωση </w:t>
      </w:r>
      <w:r w:rsidR="002D4DA7" w:rsidRPr="002D4DA7">
        <w:rPr>
          <w:rFonts w:ascii="Arial" w:hAnsi="Arial" w:cs="Arial"/>
          <w:sz w:val="22"/>
          <w:szCs w:val="22"/>
        </w:rPr>
        <w:t xml:space="preserve"> </w:t>
      </w:r>
      <w:r w:rsidR="002D4DA7">
        <w:rPr>
          <w:rFonts w:ascii="Arial" w:hAnsi="Arial" w:cs="Arial"/>
          <w:sz w:val="22"/>
          <w:szCs w:val="22"/>
        </w:rPr>
        <w:t xml:space="preserve">Προϋπολογισμού </w:t>
      </w:r>
      <w:r w:rsidR="00452384" w:rsidRPr="00AA4C9C">
        <w:rPr>
          <w:rFonts w:ascii="Arial" w:hAnsi="Arial" w:cs="Arial"/>
          <w:sz w:val="22"/>
          <w:szCs w:val="22"/>
        </w:rPr>
        <w:t xml:space="preserve"> έτους 2023 </w:t>
      </w:r>
      <w:r w:rsidR="00452384">
        <w:rPr>
          <w:rFonts w:ascii="Arial" w:hAnsi="Arial" w:cs="Arial"/>
          <w:sz w:val="22"/>
          <w:szCs w:val="22"/>
        </w:rPr>
        <w:t xml:space="preserve"> Δήμου Η.Π. Νάουσας </w:t>
      </w:r>
      <w:r w:rsidR="007023F4">
        <w:rPr>
          <w:rFonts w:ascii="Arial" w:hAnsi="Arial" w:cs="Arial"/>
          <w:sz w:val="22"/>
          <w:szCs w:val="22"/>
        </w:rPr>
        <w:t>(Ο</w:t>
      </w:r>
      <w:r w:rsidR="00452384" w:rsidRPr="00AA4C9C">
        <w:rPr>
          <w:rFonts w:ascii="Arial" w:hAnsi="Arial" w:cs="Arial"/>
          <w:sz w:val="22"/>
          <w:szCs w:val="22"/>
        </w:rPr>
        <w:t>.Υ.) – Εισήγηση στο Δημοτικό Συμβούλιο</w:t>
      </w:r>
      <w:r w:rsidR="001C0D77">
        <w:rPr>
          <w:rStyle w:val="FontStyle20"/>
          <w:rFonts w:ascii="Arial" w:hAnsi="Arial" w:cs="Arial"/>
          <w:lang w:val="el-GR"/>
        </w:rPr>
        <w:t>»</w:t>
      </w:r>
      <w:r w:rsidR="00806098">
        <w:rPr>
          <w:rStyle w:val="FontStyle20"/>
          <w:rFonts w:ascii="Arial" w:hAnsi="Arial" w:cs="Arial"/>
          <w:lang w:val="el-GR"/>
        </w:rPr>
        <w:t>,</w:t>
      </w:r>
      <w:r w:rsidR="00036D81">
        <w:rPr>
          <w:rStyle w:val="FontStyle20"/>
          <w:rFonts w:ascii="Arial" w:hAnsi="Arial" w:cs="Arial"/>
          <w:lang w:val="el-GR"/>
        </w:rPr>
        <w:t xml:space="preserve"> ανέφερε την </w:t>
      </w:r>
      <w:r w:rsidR="00E74E3E">
        <w:rPr>
          <w:rStyle w:val="FontStyle20"/>
          <w:rFonts w:ascii="Arial" w:hAnsi="Arial" w:cs="Arial"/>
          <w:lang w:val="el-GR"/>
        </w:rPr>
        <w:t xml:space="preserve">από </w:t>
      </w:r>
      <w:r w:rsidR="00403DBB">
        <w:rPr>
          <w:rStyle w:val="FontStyle20"/>
          <w:rFonts w:ascii="Arial" w:hAnsi="Arial" w:cs="Arial"/>
          <w:lang w:val="el-GR"/>
        </w:rPr>
        <w:t>13/9</w:t>
      </w:r>
      <w:r w:rsidR="00E74E3E" w:rsidRPr="00D10057">
        <w:rPr>
          <w:rStyle w:val="FontStyle20"/>
          <w:rFonts w:ascii="Arial" w:hAnsi="Arial" w:cs="Arial"/>
          <w:lang w:val="el-GR"/>
        </w:rPr>
        <w:t>/2023</w:t>
      </w:r>
      <w:r w:rsidR="00F618BF" w:rsidRPr="000D06DF">
        <w:rPr>
          <w:rFonts w:ascii="Arial" w:hAnsi="Arial" w:cs="Arial"/>
          <w:sz w:val="22"/>
          <w:szCs w:val="22"/>
        </w:rPr>
        <w:t xml:space="preserve"> </w:t>
      </w:r>
      <w:r w:rsidR="000A144A" w:rsidRPr="000D06DF">
        <w:rPr>
          <w:rFonts w:ascii="Arial" w:hAnsi="Arial" w:cs="Arial"/>
          <w:sz w:val="22"/>
          <w:szCs w:val="22"/>
        </w:rPr>
        <w:t xml:space="preserve">εισήγηση του </w:t>
      </w:r>
      <w:r w:rsidR="007F05AF">
        <w:rPr>
          <w:rFonts w:ascii="Arial" w:hAnsi="Arial" w:cs="Arial"/>
          <w:sz w:val="22"/>
          <w:szCs w:val="22"/>
        </w:rPr>
        <w:t xml:space="preserve">Οικονομικού Τμήματος της Δ/νσης Οικονομικών Υπηρεσιών </w:t>
      </w:r>
      <w:r w:rsidR="000A144A" w:rsidRPr="000D06DF">
        <w:rPr>
          <w:rFonts w:ascii="Arial" w:hAnsi="Arial" w:cs="Arial"/>
          <w:sz w:val="22"/>
          <w:szCs w:val="22"/>
        </w:rPr>
        <w:t xml:space="preserve"> η οποία έχει ως εξής:</w:t>
      </w:r>
      <w:bookmarkStart w:id="0" w:name="_Toc294264366"/>
    </w:p>
    <w:p w:rsidR="00846441" w:rsidRPr="00C61240" w:rsidRDefault="00846441" w:rsidP="00846441">
      <w:pPr>
        <w:pStyle w:val="Style9"/>
        <w:widowControl/>
        <w:spacing w:line="360" w:lineRule="auto"/>
        <w:ind w:firstLine="720"/>
        <w:jc w:val="both"/>
        <w:rPr>
          <w:rStyle w:val="FontStyle22"/>
          <w:rFonts w:ascii="Arial" w:hAnsi="Arial" w:cs="Arial"/>
          <w:i/>
          <w:sz w:val="22"/>
          <w:szCs w:val="22"/>
        </w:rPr>
      </w:pPr>
      <w:r w:rsidRPr="00C61240">
        <w:rPr>
          <w:rStyle w:val="FontStyle22"/>
          <w:rFonts w:ascii="Arial" w:hAnsi="Arial" w:cs="Arial"/>
          <w:i/>
          <w:sz w:val="22"/>
          <w:szCs w:val="22"/>
        </w:rPr>
        <w:t xml:space="preserve">Σύμφωνα με την παραγρ.1 &amp; 2 του </w:t>
      </w:r>
      <w:r w:rsidRPr="00C61240">
        <w:rPr>
          <w:rStyle w:val="FontStyle20"/>
          <w:rFonts w:ascii="Arial" w:hAnsi="Arial" w:cs="Arial"/>
          <w:i/>
          <w:lang w:val="el-GR"/>
        </w:rPr>
        <w:t>άρθρου 77 Ν. 4172/2013</w:t>
      </w:r>
      <w:r w:rsidRPr="00C61240">
        <w:rPr>
          <w:rFonts w:ascii="Arial" w:hAnsi="Arial" w:cs="Arial"/>
          <w:i/>
          <w:sz w:val="22"/>
          <w:szCs w:val="22"/>
        </w:rPr>
        <w:t xml:space="preserve"> όπως </w:t>
      </w:r>
      <w:proofErr w:type="spellStart"/>
      <w:r w:rsidRPr="00C61240">
        <w:rPr>
          <w:rFonts w:ascii="Arial" w:hAnsi="Arial" w:cs="Arial"/>
          <w:i/>
          <w:sz w:val="22"/>
          <w:szCs w:val="22"/>
        </w:rPr>
        <w:t>αντικατ</w:t>
      </w:r>
      <w:proofErr w:type="spellEnd"/>
      <w:r w:rsidRPr="00C61240">
        <w:rPr>
          <w:rFonts w:ascii="Arial" w:hAnsi="Arial" w:cs="Arial"/>
          <w:i/>
          <w:sz w:val="22"/>
          <w:szCs w:val="22"/>
        </w:rPr>
        <w:t>/κε με το άρθρο 189 του Ν. 4555/18, ΦΕΚ-133 Α/19-7-18 όπου ορίζονται τα εξής:</w:t>
      </w:r>
      <w:r w:rsidRPr="00C61240">
        <w:rPr>
          <w:rStyle w:val="FontStyle20"/>
          <w:rFonts w:ascii="Arial" w:hAnsi="Arial" w:cs="Arial"/>
          <w:i/>
          <w:lang w:val="el-GR"/>
        </w:rPr>
        <w:t xml:space="preserve"> «</w:t>
      </w:r>
      <w:r w:rsidRPr="00C61240">
        <w:rPr>
          <w:rFonts w:ascii="Arial" w:hAnsi="Arial" w:cs="Arial"/>
          <w:i/>
          <w:color w:val="000000"/>
          <w:sz w:val="22"/>
          <w:szCs w:val="22"/>
        </w:rPr>
        <w:t xml:space="preserve">1. Με κοινή απόφαση των Υπουργών Οικονομικών και Εσωτερικών που εκδίδεται τον Ιούλιο κάθε έτους, ύστερα από γνώμη της Κεντρικής Ένωσης Δήμων Ελλάδας (ΚΕΔΕ), παρέχονται οδηγίες για την κατάρτιση, εκτέλεση και αναμόρφωση του προϋπολογισμού των δήμων και ρυθμίζεται κάθε άλλο σχετικό θέμα για την εφαρμογή των επόμενων παραγράφων. Με όμοια απόφαση, μπορεί επίσης να καθορίζονται ανώτατα όρια για την εκτίμηση των ιδίων εσόδων ή επιμέρους ομάδων τους που εγγράφονται στον προϋπολογισμό και ορίζονται τα ίδια έσοδα ή ομάδες αυτών. 2. Ο προϋπολογισμός καταρτίζεται με βάση τις οδηγίες που παρέχονται ετησίως με την κοινή απόφαση των Υπουργών Οικονομικών και Εσωτερικών της παραγράφου 1 και ύστερα από αιτιολογημένη εισήγηση της Οικονομικής Υπηρεσίας του δήμου, για το εκτιμώμενο ύψος εσόδων και ιδίως των ιδίων εσόδων, σύμφωνα με τις οδηγίες αυτές.» εκδόθηκε η </w:t>
      </w:r>
      <w:r w:rsidRPr="00C61240">
        <w:rPr>
          <w:rFonts w:ascii="Arial" w:hAnsi="Arial" w:cs="Arial"/>
          <w:i/>
          <w:sz w:val="22"/>
          <w:szCs w:val="22"/>
          <w:u w:val="single"/>
        </w:rPr>
        <w:t>Κ.Υ.Α.49039/25-07-22 (ΦΕΚ/3976 Β)</w:t>
      </w:r>
      <w:r w:rsidRPr="00C61240">
        <w:rPr>
          <w:rFonts w:ascii="Arial" w:hAnsi="Arial" w:cs="Arial"/>
          <w:i/>
          <w:sz w:val="22"/>
          <w:szCs w:val="22"/>
        </w:rPr>
        <w:t>:  «Παροχή οδηγιών για την κατάρτιση του προϋπολογι</w:t>
      </w:r>
      <w:r w:rsidRPr="00C61240">
        <w:rPr>
          <w:rFonts w:ascii="Arial" w:hAnsi="Arial" w:cs="Arial"/>
          <w:i/>
          <w:sz w:val="22"/>
          <w:szCs w:val="22"/>
        </w:rPr>
        <w:softHyphen/>
        <w:t>σμού των δήμων, οικονομικού έτους 2023 –μερική τροπο</w:t>
      </w:r>
      <w:r w:rsidRPr="00C61240">
        <w:rPr>
          <w:rFonts w:ascii="Arial" w:hAnsi="Arial" w:cs="Arial"/>
          <w:i/>
          <w:sz w:val="22"/>
          <w:szCs w:val="22"/>
        </w:rPr>
        <w:softHyphen/>
        <w:t xml:space="preserve">ποίηση της υπ’ </w:t>
      </w:r>
      <w:proofErr w:type="spellStart"/>
      <w:r w:rsidRPr="00C61240">
        <w:rPr>
          <w:rFonts w:ascii="Arial" w:hAnsi="Arial" w:cs="Arial"/>
          <w:i/>
          <w:sz w:val="22"/>
          <w:szCs w:val="22"/>
        </w:rPr>
        <w:t>αριθμ</w:t>
      </w:r>
      <w:proofErr w:type="spellEnd"/>
      <w:r w:rsidRPr="00C61240">
        <w:rPr>
          <w:rFonts w:ascii="Arial" w:hAnsi="Arial" w:cs="Arial"/>
          <w:i/>
          <w:sz w:val="22"/>
          <w:szCs w:val="22"/>
        </w:rPr>
        <w:t>. 7028/2004 (Β΄ 253) απόφασης»</w:t>
      </w:r>
      <w:r w:rsidRPr="00C61240">
        <w:rPr>
          <w:rStyle w:val="FontStyle22"/>
          <w:rFonts w:ascii="Arial" w:hAnsi="Arial" w:cs="Arial"/>
          <w:i/>
          <w:sz w:val="22"/>
          <w:szCs w:val="22"/>
        </w:rPr>
        <w:t xml:space="preserve"> </w:t>
      </w:r>
    </w:p>
    <w:p w:rsidR="00846441" w:rsidRPr="00C61240" w:rsidRDefault="00846441" w:rsidP="00846441">
      <w:pPr>
        <w:pStyle w:val="Style9"/>
        <w:widowControl/>
        <w:spacing w:line="360" w:lineRule="auto"/>
        <w:ind w:firstLine="720"/>
        <w:jc w:val="both"/>
        <w:rPr>
          <w:rFonts w:ascii="Arial" w:hAnsi="Arial" w:cs="Arial"/>
          <w:i/>
          <w:color w:val="000000"/>
          <w:sz w:val="22"/>
          <w:szCs w:val="22"/>
        </w:rPr>
      </w:pPr>
      <w:r w:rsidRPr="00C61240">
        <w:rPr>
          <w:rStyle w:val="FontStyle22"/>
          <w:rFonts w:ascii="Arial" w:hAnsi="Arial" w:cs="Arial"/>
          <w:i/>
          <w:sz w:val="22"/>
          <w:szCs w:val="22"/>
        </w:rPr>
        <w:t xml:space="preserve">Στην </w:t>
      </w:r>
      <w:proofErr w:type="spellStart"/>
      <w:r w:rsidRPr="00C61240">
        <w:rPr>
          <w:rStyle w:val="FontStyle22"/>
          <w:rFonts w:ascii="Arial" w:hAnsi="Arial" w:cs="Arial"/>
          <w:i/>
          <w:sz w:val="22"/>
          <w:szCs w:val="22"/>
        </w:rPr>
        <w:t>παραγρ</w:t>
      </w:r>
      <w:proofErr w:type="spellEnd"/>
      <w:r w:rsidRPr="00C61240">
        <w:rPr>
          <w:rStyle w:val="FontStyle22"/>
          <w:rFonts w:ascii="Arial" w:hAnsi="Arial" w:cs="Arial"/>
          <w:i/>
          <w:sz w:val="22"/>
          <w:szCs w:val="22"/>
        </w:rPr>
        <w:t xml:space="preserve"> 5 του </w:t>
      </w:r>
      <w:r w:rsidRPr="00C61240">
        <w:rPr>
          <w:rStyle w:val="FontStyle20"/>
          <w:rFonts w:ascii="Arial" w:hAnsi="Arial" w:cs="Arial"/>
          <w:i/>
          <w:lang w:val="el-GR"/>
        </w:rPr>
        <w:t>άρθρου 77 Ν. 4172/2013</w:t>
      </w:r>
      <w:r w:rsidRPr="00C61240">
        <w:rPr>
          <w:rFonts w:ascii="Arial" w:hAnsi="Arial" w:cs="Arial"/>
          <w:i/>
          <w:sz w:val="22"/>
          <w:szCs w:val="22"/>
        </w:rPr>
        <w:t xml:space="preserve"> όπως </w:t>
      </w:r>
      <w:proofErr w:type="spellStart"/>
      <w:r w:rsidRPr="00C61240">
        <w:rPr>
          <w:rFonts w:ascii="Arial" w:hAnsi="Arial" w:cs="Arial"/>
          <w:i/>
          <w:sz w:val="22"/>
          <w:szCs w:val="22"/>
        </w:rPr>
        <w:t>αντικατ</w:t>
      </w:r>
      <w:proofErr w:type="spellEnd"/>
      <w:r w:rsidRPr="00C61240">
        <w:rPr>
          <w:rFonts w:ascii="Arial" w:hAnsi="Arial" w:cs="Arial"/>
          <w:i/>
          <w:sz w:val="22"/>
          <w:szCs w:val="22"/>
        </w:rPr>
        <w:t xml:space="preserve">/κε με το άρθρο 189 του Ν. 4555/18, ΦΕΚ-133 Α/19-7-18 </w:t>
      </w:r>
      <w:r w:rsidRPr="00C61240">
        <w:rPr>
          <w:rStyle w:val="FontStyle22"/>
          <w:rFonts w:ascii="Arial" w:hAnsi="Arial" w:cs="Arial"/>
          <w:i/>
          <w:sz w:val="22"/>
          <w:szCs w:val="22"/>
        </w:rPr>
        <w:t xml:space="preserve"> ορίζεται ότι </w:t>
      </w:r>
      <w:proofErr w:type="spellStart"/>
      <w:r w:rsidRPr="00C61240">
        <w:rPr>
          <w:rStyle w:val="FontStyle22"/>
          <w:rFonts w:ascii="Arial" w:hAnsi="Arial" w:cs="Arial"/>
          <w:i/>
          <w:sz w:val="22"/>
          <w:szCs w:val="22"/>
        </w:rPr>
        <w:t>ότι</w:t>
      </w:r>
      <w:proofErr w:type="spellEnd"/>
      <w:r w:rsidRPr="00C61240">
        <w:rPr>
          <w:rStyle w:val="FontStyle22"/>
          <w:rFonts w:ascii="Arial" w:hAnsi="Arial" w:cs="Arial"/>
          <w:i/>
          <w:sz w:val="22"/>
          <w:szCs w:val="22"/>
        </w:rPr>
        <w:t xml:space="preserve"> η εκτελεστική επιτροπή, στο πλαίσιο των αρμοδιοτήτων της που αφορούν την προετοιμασία κατάρτισης του προϋπολογισμού, καταθέτει το προσχέδιο αυτού στην οικονομική επιτροπή. </w:t>
      </w:r>
      <w:r w:rsidRPr="00C61240">
        <w:rPr>
          <w:rFonts w:ascii="Arial" w:hAnsi="Arial" w:cs="Arial"/>
          <w:i/>
          <w:color w:val="000000"/>
          <w:sz w:val="22"/>
          <w:szCs w:val="22"/>
        </w:rPr>
        <w:t>Για τη σύνταξη του προσχεδίου, η εκτελεστική επιτροπή συγκεντρώνει και αξιολογεί τυχόν προτάσεις των υπηρεσιών του δήμου, καθώς και τη γνώμη της επιτροπής διαβούλευσης του άρθρου 76 του ν. 3852/2010. Η μη διατύπωση γνώμης επί του προϋπολογισμού από την επιτροπή διαβούλευσης, δεν κωλύει τη σύνταξη του προσχεδίου αυτού από την εκτελεστική επιτροπή. Εάν το προσχέδιο δεν καταρτιστεί ή δεν υποβληθεί εμπρόθεσμα στην οικονομική επιτροπή, τότε καταρτίζεται από αυτήν. Η εκτελεστική επιτροπή και η επιτροπή διαβούλευσης διατυπώνουν τη γνώμη τους, μόνο κατά το στάδιο κατάρτισης του προϋπολογισμού και δεν απαιτείται εκ νέου γνωμοδότησή τους για όποιες αναμορφώσεις του ακολουθήσουν.</w:t>
      </w:r>
    </w:p>
    <w:p w:rsidR="00C61240" w:rsidRDefault="00846441" w:rsidP="00846441">
      <w:pPr>
        <w:pStyle w:val="Style9"/>
        <w:widowControl/>
        <w:spacing w:line="360" w:lineRule="auto"/>
        <w:ind w:firstLine="720"/>
        <w:jc w:val="both"/>
        <w:rPr>
          <w:rFonts w:ascii="Arial" w:hAnsi="Arial" w:cs="Arial"/>
          <w:i/>
          <w:color w:val="000000"/>
          <w:sz w:val="22"/>
          <w:szCs w:val="22"/>
        </w:rPr>
      </w:pPr>
      <w:r w:rsidRPr="00C61240">
        <w:rPr>
          <w:rFonts w:ascii="Arial" w:hAnsi="Arial" w:cs="Arial"/>
          <w:i/>
          <w:color w:val="000000"/>
          <w:sz w:val="22"/>
          <w:szCs w:val="22"/>
        </w:rPr>
        <w:t>Η αναμόρφωση του προϋπολογισμού αποτελεί ουσιαστικά τροποποίηση της απόφασης με την οποία ψηφίζεται αυτός. Ως εκ τούτου, για τις αναμορφώσεις ακολουθείται η ίδια διαδικασία που ακολουθείται για την ψήφιση του προϋπολογισμού, συμπεριλαμβανομένων των διατάξεων των παρ. 8 &amp; 9 του άρθρου 77 του ν. 4172/2013, όπως πλέον ισχύουν. Συνεπώς, </w:t>
      </w:r>
      <w:r w:rsidRPr="00C61240">
        <w:rPr>
          <w:rStyle w:val="af0"/>
          <w:rFonts w:ascii="Arial" w:hAnsi="Arial" w:cs="Arial"/>
          <w:i/>
          <w:color w:val="000000"/>
          <w:sz w:val="22"/>
          <w:szCs w:val="22"/>
        </w:rPr>
        <w:t>κατατίθενται προς ψήφιση και εναλλακτικές προτάσεις</w:t>
      </w:r>
      <w:r w:rsidRPr="00C61240">
        <w:rPr>
          <w:rFonts w:ascii="Arial" w:hAnsi="Arial" w:cs="Arial"/>
          <w:i/>
          <w:color w:val="000000"/>
          <w:sz w:val="22"/>
          <w:szCs w:val="22"/>
        </w:rPr>
        <w:t xml:space="preserve">, εφόσον υπάρχουν τέτοιες. Τα ανωτέρω ισχύουν υπό την επιφύλαξη της διάταξης της παρ. 5 του ίδιου </w:t>
      </w:r>
    </w:p>
    <w:p w:rsidR="00C61240" w:rsidRDefault="00C61240" w:rsidP="00846441">
      <w:pPr>
        <w:pStyle w:val="Style9"/>
        <w:widowControl/>
        <w:spacing w:line="360" w:lineRule="auto"/>
        <w:ind w:firstLine="720"/>
        <w:jc w:val="both"/>
        <w:rPr>
          <w:rFonts w:ascii="Arial" w:hAnsi="Arial" w:cs="Arial"/>
          <w:i/>
          <w:color w:val="000000"/>
          <w:sz w:val="22"/>
          <w:szCs w:val="22"/>
        </w:rPr>
      </w:pPr>
    </w:p>
    <w:p w:rsidR="00C61240" w:rsidRDefault="00C61240" w:rsidP="00846441">
      <w:pPr>
        <w:pStyle w:val="Style9"/>
        <w:widowControl/>
        <w:spacing w:line="360" w:lineRule="auto"/>
        <w:ind w:firstLine="720"/>
        <w:jc w:val="both"/>
        <w:rPr>
          <w:rFonts w:ascii="Arial" w:hAnsi="Arial" w:cs="Arial"/>
          <w:i/>
          <w:color w:val="000000"/>
          <w:sz w:val="22"/>
          <w:szCs w:val="22"/>
        </w:rPr>
      </w:pPr>
    </w:p>
    <w:p w:rsidR="00C61240" w:rsidRDefault="00C61240" w:rsidP="00846441">
      <w:pPr>
        <w:pStyle w:val="Style9"/>
        <w:widowControl/>
        <w:spacing w:line="360" w:lineRule="auto"/>
        <w:ind w:firstLine="720"/>
        <w:jc w:val="both"/>
        <w:rPr>
          <w:rFonts w:ascii="Arial" w:hAnsi="Arial" w:cs="Arial"/>
          <w:i/>
          <w:color w:val="000000"/>
          <w:sz w:val="22"/>
          <w:szCs w:val="22"/>
        </w:rPr>
      </w:pPr>
    </w:p>
    <w:p w:rsidR="00C61240" w:rsidRDefault="00C61240" w:rsidP="00846441">
      <w:pPr>
        <w:pStyle w:val="Style9"/>
        <w:widowControl/>
        <w:spacing w:line="360" w:lineRule="auto"/>
        <w:ind w:firstLine="720"/>
        <w:jc w:val="both"/>
        <w:rPr>
          <w:rFonts w:ascii="Arial" w:hAnsi="Arial" w:cs="Arial"/>
          <w:i/>
          <w:color w:val="000000"/>
          <w:sz w:val="22"/>
          <w:szCs w:val="22"/>
        </w:rPr>
      </w:pPr>
    </w:p>
    <w:p w:rsidR="00C61240" w:rsidRDefault="00846441" w:rsidP="00C233EC">
      <w:pPr>
        <w:pStyle w:val="Style9"/>
        <w:widowControl/>
        <w:ind w:firstLine="720"/>
        <w:jc w:val="both"/>
        <w:rPr>
          <w:rFonts w:ascii="Arial" w:hAnsi="Arial" w:cs="Arial"/>
          <w:i/>
          <w:color w:val="000000"/>
          <w:sz w:val="22"/>
          <w:szCs w:val="22"/>
        </w:rPr>
      </w:pPr>
      <w:r w:rsidRPr="00C61240">
        <w:rPr>
          <w:rFonts w:ascii="Arial" w:hAnsi="Arial" w:cs="Arial"/>
          <w:i/>
          <w:color w:val="000000"/>
          <w:sz w:val="22"/>
          <w:szCs w:val="22"/>
        </w:rPr>
        <w:t xml:space="preserve">άρθρου «Η εκτελεστική επιτροπή και η επιτροπή διαβούλευσης διατυπώνουν τη γνώμη τους, μόνο κατά το </w:t>
      </w:r>
    </w:p>
    <w:p w:rsidR="00846441" w:rsidRPr="00C61240" w:rsidRDefault="00846441" w:rsidP="00C233EC">
      <w:pPr>
        <w:pStyle w:val="Style9"/>
        <w:widowControl/>
        <w:ind w:firstLine="720"/>
        <w:jc w:val="both"/>
        <w:rPr>
          <w:rFonts w:ascii="Arial" w:hAnsi="Arial" w:cs="Arial"/>
          <w:i/>
          <w:sz w:val="22"/>
          <w:szCs w:val="22"/>
        </w:rPr>
      </w:pPr>
      <w:r w:rsidRPr="00C61240">
        <w:rPr>
          <w:rFonts w:ascii="Arial" w:hAnsi="Arial" w:cs="Arial"/>
          <w:i/>
          <w:color w:val="000000"/>
          <w:sz w:val="22"/>
          <w:szCs w:val="22"/>
        </w:rPr>
        <w:t>στάδιο κατάρτισης του προϋπολογισμού και δεν απαιτείται εκ νέου γνωμοδότησή τους για όποιες αναμορφώσεις του ακολουθήσουν</w:t>
      </w:r>
      <w:r w:rsidRPr="00C61240">
        <w:rPr>
          <w:rFonts w:ascii="Arial" w:hAnsi="Arial" w:cs="Arial"/>
          <w:i/>
          <w:sz w:val="22"/>
          <w:szCs w:val="22"/>
        </w:rPr>
        <w:t>». (</w:t>
      </w:r>
      <w:hyperlink r:id="rId10" w:tgtFrame="_blank" w:history="1">
        <w:r w:rsidRPr="00C61240">
          <w:rPr>
            <w:rStyle w:val="-"/>
            <w:rFonts w:ascii="Arial" w:hAnsi="Arial" w:cs="Arial"/>
            <w:i/>
            <w:sz w:val="22"/>
            <w:szCs w:val="22"/>
            <w:lang w:val="el-GR"/>
          </w:rPr>
          <w:t>ΥΠ.ΕΣ. εγκ.108/72349/16.10.2019</w:t>
        </w:r>
      </w:hyperlink>
      <w:r w:rsidRPr="00C61240">
        <w:rPr>
          <w:rFonts w:ascii="Arial" w:hAnsi="Arial" w:cs="Arial"/>
          <w:i/>
          <w:sz w:val="22"/>
          <w:szCs w:val="22"/>
        </w:rPr>
        <w:t>)</w:t>
      </w:r>
    </w:p>
    <w:p w:rsidR="00846441" w:rsidRPr="00C61240" w:rsidRDefault="00846441" w:rsidP="00C233EC">
      <w:pPr>
        <w:pStyle w:val="Web"/>
        <w:shd w:val="clear" w:color="auto" w:fill="FFFFFF"/>
        <w:spacing w:before="0" w:beforeAutospacing="0" w:after="0" w:afterAutospacing="0"/>
        <w:jc w:val="both"/>
        <w:rPr>
          <w:rFonts w:ascii="Arial" w:hAnsi="Arial" w:cs="Arial"/>
          <w:i/>
          <w:sz w:val="22"/>
          <w:szCs w:val="22"/>
        </w:rPr>
      </w:pPr>
      <w:r w:rsidRPr="00C61240">
        <w:rPr>
          <w:rFonts w:ascii="Arial" w:hAnsi="Arial" w:cs="Arial"/>
          <w:i/>
          <w:sz w:val="22"/>
          <w:szCs w:val="22"/>
        </w:rPr>
        <w:t xml:space="preserve">          Σύμφωνα με το </w:t>
      </w:r>
      <w:r w:rsidRPr="00C61240">
        <w:rPr>
          <w:rFonts w:ascii="Arial" w:hAnsi="Arial" w:cs="Arial"/>
          <w:i/>
          <w:sz w:val="22"/>
          <w:szCs w:val="22"/>
          <w:u w:val="single"/>
        </w:rPr>
        <w:t>αρ.πρωτ.1298/12-2-15</w:t>
      </w:r>
      <w:r w:rsidRPr="00C61240">
        <w:rPr>
          <w:rFonts w:ascii="Arial" w:hAnsi="Arial" w:cs="Arial"/>
          <w:i/>
          <w:sz w:val="22"/>
          <w:szCs w:val="22"/>
        </w:rPr>
        <w:t xml:space="preserve"> έγγραφο της Αποκεντρωμένης Διοίκησης Μακεδονίας - Θράκης και τις διατάξεις του άρθρου 77 παρ.4 του Ν.4172/2013 η οικονομική επιτροπή πρέπει να εισηγείται τις αναμορφώσεις του Προϋπολογισμού προς το Δημοτικό Συμβούλιο όπως εισηγείται το σχέδιο του Προϋπολογισμού.</w:t>
      </w:r>
    </w:p>
    <w:p w:rsidR="00846441" w:rsidRPr="00C61240" w:rsidRDefault="00846441" w:rsidP="00C233EC">
      <w:pPr>
        <w:tabs>
          <w:tab w:val="left" w:pos="142"/>
        </w:tabs>
        <w:ind w:left="-141" w:firstLine="283"/>
        <w:jc w:val="both"/>
        <w:rPr>
          <w:rFonts w:ascii="Arial" w:hAnsi="Arial" w:cs="Arial"/>
          <w:i/>
          <w:sz w:val="22"/>
          <w:szCs w:val="22"/>
          <w:u w:val="single"/>
        </w:rPr>
      </w:pPr>
      <w:r w:rsidRPr="00C61240">
        <w:rPr>
          <w:rFonts w:ascii="Arial" w:hAnsi="Arial" w:cs="Arial"/>
          <w:i/>
          <w:sz w:val="22"/>
          <w:szCs w:val="22"/>
        </w:rPr>
        <w:tab/>
        <w:t xml:space="preserve">     </w:t>
      </w:r>
      <w:proofErr w:type="gramStart"/>
      <w:r w:rsidRPr="00C61240">
        <w:rPr>
          <w:rFonts w:ascii="Arial" w:hAnsi="Arial" w:cs="Arial"/>
          <w:i/>
          <w:sz w:val="22"/>
          <w:szCs w:val="22"/>
          <w:lang w:val="en-US"/>
        </w:rPr>
        <w:t>M</w:t>
      </w:r>
      <w:r w:rsidRPr="00C61240">
        <w:rPr>
          <w:rFonts w:ascii="Arial" w:hAnsi="Arial" w:cs="Arial"/>
          <w:i/>
          <w:sz w:val="22"/>
          <w:szCs w:val="22"/>
        </w:rPr>
        <w:t>ε αρ.</w:t>
      </w:r>
      <w:proofErr w:type="gramEnd"/>
      <w:r w:rsidRPr="00C61240">
        <w:rPr>
          <w:rFonts w:ascii="Arial" w:hAnsi="Arial" w:cs="Arial"/>
          <w:i/>
          <w:sz w:val="22"/>
          <w:szCs w:val="22"/>
        </w:rPr>
        <w:t xml:space="preserve"> αρ. </w:t>
      </w:r>
      <w:proofErr w:type="spellStart"/>
      <w:r w:rsidRPr="00C61240">
        <w:rPr>
          <w:rFonts w:ascii="Arial" w:hAnsi="Arial" w:cs="Arial"/>
          <w:i/>
          <w:sz w:val="22"/>
          <w:szCs w:val="22"/>
        </w:rPr>
        <w:t>πρωτ</w:t>
      </w:r>
      <w:proofErr w:type="spellEnd"/>
      <w:r w:rsidRPr="00C61240">
        <w:rPr>
          <w:rFonts w:ascii="Arial" w:hAnsi="Arial" w:cs="Arial"/>
          <w:i/>
          <w:sz w:val="22"/>
          <w:szCs w:val="22"/>
        </w:rPr>
        <w:t xml:space="preserve">. </w:t>
      </w:r>
      <w:r w:rsidRPr="00C61240">
        <w:rPr>
          <w:rFonts w:ascii="Arial" w:hAnsi="Arial" w:cs="Arial"/>
          <w:b/>
          <w:i/>
          <w:sz w:val="22"/>
          <w:szCs w:val="22"/>
          <w:u w:val="single"/>
        </w:rPr>
        <w:t>9064/20-1-2023</w:t>
      </w:r>
      <w:r w:rsidRPr="00C61240">
        <w:rPr>
          <w:rFonts w:ascii="Arial" w:hAnsi="Arial" w:cs="Arial"/>
          <w:i/>
          <w:sz w:val="22"/>
          <w:szCs w:val="22"/>
        </w:rPr>
        <w:t xml:space="preserve"> έγγραφο της Αποκεντρωμένης Διοίκησης Μακεδονίας – Θράκης με το οποίο εγκρίθηκε η </w:t>
      </w:r>
      <w:proofErr w:type="spellStart"/>
      <w:r w:rsidRPr="00C61240">
        <w:rPr>
          <w:rFonts w:ascii="Arial" w:hAnsi="Arial" w:cs="Arial"/>
          <w:i/>
          <w:sz w:val="22"/>
          <w:szCs w:val="22"/>
        </w:rPr>
        <w:t>υπ.αριθμ</w:t>
      </w:r>
      <w:proofErr w:type="spellEnd"/>
      <w:r w:rsidRPr="00C61240">
        <w:rPr>
          <w:rFonts w:ascii="Arial" w:hAnsi="Arial" w:cs="Arial"/>
          <w:i/>
          <w:sz w:val="22"/>
          <w:szCs w:val="22"/>
        </w:rPr>
        <w:t xml:space="preserve">. </w:t>
      </w:r>
      <w:r w:rsidRPr="00C61240">
        <w:rPr>
          <w:rFonts w:ascii="Arial" w:hAnsi="Arial" w:cs="Arial"/>
          <w:b/>
          <w:i/>
          <w:sz w:val="22"/>
          <w:szCs w:val="22"/>
          <w:u w:val="single"/>
        </w:rPr>
        <w:t>159/2022</w:t>
      </w:r>
      <w:r w:rsidRPr="00C61240">
        <w:rPr>
          <w:rFonts w:ascii="Arial" w:hAnsi="Arial" w:cs="Arial"/>
          <w:i/>
          <w:sz w:val="22"/>
          <w:szCs w:val="22"/>
        </w:rPr>
        <w:t xml:space="preserve"> απόφαση του Δημοτικού Συμβουλίου «Έγκριση ή μη Προϋπολογισμού και Ολοκληρωμένου Πλαισίου Δράσης (Ο.Π.Δ.) έτους 2023»» και </w:t>
      </w:r>
      <w:r w:rsidRPr="00C61240">
        <w:rPr>
          <w:rFonts w:ascii="Arial" w:hAnsi="Arial" w:cs="Arial"/>
          <w:i/>
          <w:sz w:val="22"/>
          <w:szCs w:val="22"/>
          <w:u w:val="single"/>
        </w:rPr>
        <w:t>επιπρόσθετα λαμβάνοντας υπόψη:</w:t>
      </w:r>
    </w:p>
    <w:p w:rsidR="00846441" w:rsidRPr="00C61240" w:rsidRDefault="00846441" w:rsidP="00C233EC">
      <w:pPr>
        <w:pStyle w:val="Web"/>
        <w:shd w:val="clear" w:color="auto" w:fill="FFFFFF"/>
        <w:spacing w:before="0" w:beforeAutospacing="0" w:after="0" w:afterAutospacing="0"/>
        <w:jc w:val="both"/>
        <w:rPr>
          <w:rFonts w:ascii="Arial" w:hAnsi="Arial" w:cs="Arial"/>
          <w:i/>
          <w:color w:val="000000"/>
          <w:sz w:val="22"/>
          <w:szCs w:val="22"/>
        </w:rPr>
      </w:pPr>
      <w:r w:rsidRPr="00C61240">
        <w:rPr>
          <w:rStyle w:val="af0"/>
          <w:rFonts w:ascii="Arial" w:hAnsi="Arial" w:cs="Arial"/>
          <w:i/>
          <w:color w:val="000000"/>
          <w:sz w:val="22"/>
          <w:szCs w:val="22"/>
        </w:rPr>
        <w:t xml:space="preserve">Α. Την λήψη αποφάσεων Δ.Σ. κατά την περίοδο των εκλογών </w:t>
      </w:r>
      <w:r w:rsidRPr="00C61240">
        <w:rPr>
          <w:rFonts w:ascii="Arial" w:hAnsi="Arial" w:cs="Arial"/>
          <w:i/>
          <w:color w:val="000000"/>
          <w:sz w:val="22"/>
          <w:szCs w:val="22"/>
        </w:rPr>
        <w:t>Ένα </w:t>
      </w:r>
      <w:r w:rsidRPr="00C61240">
        <w:rPr>
          <w:rStyle w:val="af0"/>
          <w:rFonts w:ascii="Arial" w:hAnsi="Arial" w:cs="Arial"/>
          <w:i/>
          <w:color w:val="000000"/>
          <w:sz w:val="22"/>
          <w:szCs w:val="22"/>
        </w:rPr>
        <w:t>(1) μήνα πριν</w:t>
      </w:r>
      <w:r w:rsidRPr="00C61240">
        <w:rPr>
          <w:rFonts w:ascii="Arial" w:hAnsi="Arial" w:cs="Arial"/>
          <w:i/>
          <w:color w:val="000000"/>
          <w:sz w:val="22"/>
          <w:szCs w:val="22"/>
        </w:rPr>
        <w:t> από τη διενέργεια των εκλογών και </w:t>
      </w:r>
      <w:r w:rsidRPr="00C61240">
        <w:rPr>
          <w:rStyle w:val="af0"/>
          <w:rFonts w:ascii="Arial" w:hAnsi="Arial" w:cs="Arial"/>
          <w:i/>
          <w:color w:val="000000"/>
          <w:sz w:val="22"/>
          <w:szCs w:val="22"/>
        </w:rPr>
        <w:t>μέχρι</w:t>
      </w:r>
      <w:r w:rsidRPr="00C61240">
        <w:rPr>
          <w:rFonts w:ascii="Arial" w:hAnsi="Arial" w:cs="Arial"/>
          <w:i/>
          <w:color w:val="000000"/>
          <w:sz w:val="22"/>
          <w:szCs w:val="22"/>
        </w:rPr>
        <w:t> την εγκατάσταση των νέων δημοτικών αρχών, το δημοτικό συμβούλιο αποφασίζει </w:t>
      </w:r>
      <w:r w:rsidRPr="00C61240">
        <w:rPr>
          <w:rStyle w:val="af0"/>
          <w:rFonts w:ascii="Arial" w:hAnsi="Arial" w:cs="Arial"/>
          <w:i/>
          <w:color w:val="000000"/>
          <w:sz w:val="22"/>
          <w:szCs w:val="22"/>
        </w:rPr>
        <w:t>μόνο</w:t>
      </w:r>
      <w:r w:rsidRPr="00C61240">
        <w:rPr>
          <w:rFonts w:ascii="Arial" w:hAnsi="Arial" w:cs="Arial"/>
          <w:i/>
          <w:color w:val="000000"/>
          <w:sz w:val="22"/>
          <w:szCs w:val="22"/>
        </w:rPr>
        <w:t> για θέματα που αναφέρονται σε </w:t>
      </w:r>
      <w:r w:rsidRPr="00C61240">
        <w:rPr>
          <w:rStyle w:val="af0"/>
          <w:rFonts w:ascii="Arial" w:hAnsi="Arial" w:cs="Arial"/>
          <w:i/>
          <w:color w:val="000000"/>
          <w:sz w:val="22"/>
          <w:szCs w:val="22"/>
        </w:rPr>
        <w:t>έκτακτες</w:t>
      </w:r>
      <w:r w:rsidRPr="00C61240">
        <w:rPr>
          <w:rFonts w:ascii="Arial" w:hAnsi="Arial" w:cs="Arial"/>
          <w:i/>
          <w:color w:val="000000"/>
          <w:sz w:val="22"/>
          <w:szCs w:val="22"/>
        </w:rPr>
        <w:t> περιπτώσεις εξαιρετικά επείγουσας και απρόβλεπτης ανάγκης, καθώς και για θέματα που αφορούν στην υλοποίηση </w:t>
      </w:r>
      <w:r w:rsidRPr="00C61240">
        <w:rPr>
          <w:rStyle w:val="af0"/>
          <w:rFonts w:ascii="Arial" w:hAnsi="Arial" w:cs="Arial"/>
          <w:i/>
          <w:color w:val="000000"/>
          <w:sz w:val="22"/>
          <w:szCs w:val="22"/>
        </w:rPr>
        <w:t>συγχρηματοδοτούμενων έργων</w:t>
      </w:r>
      <w:r w:rsidRPr="00C61240">
        <w:rPr>
          <w:rFonts w:ascii="Arial" w:hAnsi="Arial" w:cs="Arial"/>
          <w:i/>
          <w:color w:val="000000"/>
          <w:sz w:val="22"/>
          <w:szCs w:val="22"/>
        </w:rPr>
        <w:t>. (</w:t>
      </w:r>
      <w:hyperlink r:id="rId11" w:tgtFrame="_blank" w:history="1">
        <w:r w:rsidRPr="00C61240">
          <w:rPr>
            <w:rStyle w:val="-"/>
            <w:rFonts w:ascii="Arial" w:hAnsi="Arial" w:cs="Arial"/>
            <w:i/>
            <w:sz w:val="22"/>
            <w:szCs w:val="22"/>
            <w:lang w:val="el-GR"/>
          </w:rPr>
          <w:t>άρθρο 65 παρ.5 του Ν.3852/2010</w:t>
        </w:r>
      </w:hyperlink>
      <w:r w:rsidRPr="00C61240">
        <w:rPr>
          <w:rFonts w:ascii="Arial" w:hAnsi="Arial" w:cs="Arial"/>
          <w:i/>
          <w:color w:val="000000"/>
          <w:sz w:val="22"/>
          <w:szCs w:val="22"/>
        </w:rPr>
        <w:t>, όπως συμπληρώθηκε από την </w:t>
      </w:r>
      <w:hyperlink r:id="rId12" w:tgtFrame="_blank" w:history="1">
        <w:r w:rsidRPr="00C61240">
          <w:rPr>
            <w:rStyle w:val="-"/>
            <w:rFonts w:ascii="Arial" w:hAnsi="Arial" w:cs="Arial"/>
            <w:i/>
            <w:sz w:val="22"/>
            <w:szCs w:val="22"/>
            <w:lang w:val="el-GR"/>
          </w:rPr>
          <w:t>παρ 2 του άρθρου 1 του ν. 4257/2014</w:t>
        </w:r>
      </w:hyperlink>
      <w:r w:rsidRPr="00C61240">
        <w:rPr>
          <w:rFonts w:ascii="Arial" w:hAnsi="Arial" w:cs="Arial"/>
          <w:i/>
          <w:color w:val="000000"/>
          <w:sz w:val="22"/>
          <w:szCs w:val="22"/>
        </w:rPr>
        <w:t>) </w:t>
      </w:r>
    </w:p>
    <w:p w:rsidR="00846441" w:rsidRPr="00C61240" w:rsidRDefault="00846441" w:rsidP="00C233EC">
      <w:pPr>
        <w:pStyle w:val="Web"/>
        <w:shd w:val="clear" w:color="auto" w:fill="FFFFFF"/>
        <w:spacing w:before="0" w:beforeAutospacing="0" w:after="0" w:afterAutospacing="0"/>
        <w:jc w:val="both"/>
        <w:rPr>
          <w:rFonts w:ascii="Arial" w:hAnsi="Arial" w:cs="Arial"/>
          <w:i/>
          <w:color w:val="000000"/>
          <w:sz w:val="22"/>
          <w:szCs w:val="22"/>
        </w:rPr>
      </w:pPr>
    </w:p>
    <w:p w:rsidR="00846441" w:rsidRPr="00C61240" w:rsidRDefault="00846441" w:rsidP="00C233EC">
      <w:pPr>
        <w:tabs>
          <w:tab w:val="left" w:pos="142"/>
        </w:tabs>
        <w:ind w:left="-141" w:firstLine="283"/>
        <w:jc w:val="both"/>
        <w:rPr>
          <w:rFonts w:ascii="Arial" w:hAnsi="Arial" w:cs="Arial"/>
          <w:i/>
          <w:color w:val="000000"/>
          <w:sz w:val="22"/>
          <w:szCs w:val="22"/>
          <w:shd w:val="clear" w:color="auto" w:fill="FFFFFF"/>
        </w:rPr>
      </w:pPr>
      <w:r w:rsidRPr="00C61240">
        <w:rPr>
          <w:rStyle w:val="af0"/>
          <w:rFonts w:ascii="Arial" w:hAnsi="Arial" w:cs="Arial"/>
          <w:i/>
          <w:color w:val="000000"/>
          <w:sz w:val="22"/>
          <w:szCs w:val="22"/>
          <w:shd w:val="clear" w:color="auto" w:fill="FFFFFF"/>
        </w:rPr>
        <w:t xml:space="preserve">Β. Για την κατάρτιση του προϋπολογισμού </w:t>
      </w:r>
      <w:r w:rsidRPr="00C61240">
        <w:rPr>
          <w:rFonts w:ascii="Arial" w:hAnsi="Arial" w:cs="Arial"/>
          <w:i/>
          <w:color w:val="000000"/>
          <w:sz w:val="22"/>
          <w:szCs w:val="22"/>
          <w:shd w:val="clear" w:color="auto" w:fill="FFFFFF"/>
        </w:rPr>
        <w:t xml:space="preserve">Οι διαδικασίες και οι αποφάσεις σχετικές με τις διατάξεις των άρθρων 77-78 του ν. 4172/2013, όπου τίθενται </w:t>
      </w:r>
      <w:r w:rsidRPr="00C61240">
        <w:rPr>
          <w:rFonts w:ascii="Arial" w:hAnsi="Arial" w:cs="Arial"/>
          <w:i/>
          <w:color w:val="000000"/>
          <w:sz w:val="22"/>
          <w:szCs w:val="22"/>
          <w:u w:val="single"/>
          <w:shd w:val="clear" w:color="auto" w:fill="FFFFFF"/>
        </w:rPr>
        <w:t>συγκεκριμένες προθεσμίες για τις ενέργειες</w:t>
      </w:r>
      <w:r w:rsidRPr="00C61240">
        <w:rPr>
          <w:rFonts w:ascii="Arial" w:hAnsi="Arial" w:cs="Arial"/>
          <w:i/>
          <w:color w:val="000000"/>
          <w:sz w:val="22"/>
          <w:szCs w:val="22"/>
          <w:shd w:val="clear" w:color="auto" w:fill="FFFFFF"/>
        </w:rPr>
        <w:t xml:space="preserve"> στις οποίες οφείλουν να προβούν τα οριζόμενα όργανα των δήμων και περιφερειών, για την κατάρτιση του σχεδίου του προϋπολογισμού τους, </w:t>
      </w:r>
      <w:r w:rsidRPr="00C61240">
        <w:rPr>
          <w:rStyle w:val="af0"/>
          <w:rFonts w:ascii="Arial" w:hAnsi="Arial" w:cs="Arial"/>
          <w:i/>
          <w:color w:val="000000"/>
          <w:sz w:val="22"/>
          <w:szCs w:val="22"/>
          <w:shd w:val="clear" w:color="auto" w:fill="FFFFFF"/>
        </w:rPr>
        <w:t>διενεργούνται κανονικά</w:t>
      </w:r>
      <w:r w:rsidRPr="00C61240">
        <w:rPr>
          <w:rFonts w:ascii="Arial" w:hAnsi="Arial" w:cs="Arial"/>
          <w:i/>
          <w:color w:val="000000"/>
          <w:sz w:val="22"/>
          <w:szCs w:val="22"/>
          <w:shd w:val="clear" w:color="auto" w:fill="FFFFFF"/>
        </w:rPr>
        <w:t>, από την απερχόμενη διοίκηση. (</w:t>
      </w:r>
      <w:hyperlink r:id="rId13" w:tgtFrame="_blank" w:history="1">
        <w:r w:rsidRPr="00C61240">
          <w:rPr>
            <w:rStyle w:val="-"/>
            <w:rFonts w:ascii="Arial" w:hAnsi="Arial" w:cs="Arial"/>
            <w:i/>
            <w:sz w:val="22"/>
            <w:szCs w:val="22"/>
            <w:shd w:val="clear" w:color="auto" w:fill="FFFFFF"/>
            <w:lang w:val="el-GR"/>
          </w:rPr>
          <w:t>ΥΠ.ΕΣ. οικ.24823/19.06.2014</w:t>
        </w:r>
      </w:hyperlink>
      <w:r w:rsidRPr="00C61240">
        <w:rPr>
          <w:rFonts w:ascii="Arial" w:hAnsi="Arial" w:cs="Arial"/>
          <w:i/>
          <w:color w:val="000000"/>
          <w:sz w:val="22"/>
          <w:szCs w:val="22"/>
          <w:shd w:val="clear" w:color="auto" w:fill="FFFFFF"/>
        </w:rPr>
        <w:t>),</w:t>
      </w:r>
    </w:p>
    <w:p w:rsidR="00846441" w:rsidRPr="00C61240" w:rsidRDefault="00846441" w:rsidP="00846441">
      <w:pPr>
        <w:pStyle w:val="western"/>
        <w:spacing w:after="0" w:afterAutospacing="0" w:line="255" w:lineRule="atLeast"/>
        <w:rPr>
          <w:rFonts w:ascii="Arial" w:hAnsi="Arial" w:cs="Arial"/>
          <w:b/>
          <w:bCs/>
          <w:i/>
          <w:sz w:val="22"/>
          <w:szCs w:val="22"/>
        </w:rPr>
      </w:pPr>
      <w:r w:rsidRPr="00C61240">
        <w:rPr>
          <w:rFonts w:ascii="Arial" w:hAnsi="Arial" w:cs="Arial"/>
          <w:b/>
          <w:bCs/>
          <w:i/>
          <w:sz w:val="22"/>
          <w:szCs w:val="22"/>
        </w:rPr>
        <w:t xml:space="preserve">  Γ. Για την αναγκαιότητα της Ανάληψης υποχρέωσης (Π.Δ.80/2016)</w:t>
      </w:r>
    </w:p>
    <w:p w:rsidR="00846441" w:rsidRPr="00C61240" w:rsidRDefault="00846441" w:rsidP="00846441">
      <w:pPr>
        <w:pStyle w:val="western"/>
        <w:spacing w:after="0" w:afterAutospacing="0" w:line="255" w:lineRule="atLeast"/>
        <w:rPr>
          <w:rFonts w:ascii="Arial" w:hAnsi="Arial" w:cs="Arial"/>
          <w:i/>
          <w:sz w:val="22"/>
          <w:szCs w:val="22"/>
        </w:rPr>
      </w:pPr>
      <w:r w:rsidRPr="00C61240">
        <w:rPr>
          <w:rFonts w:ascii="Arial" w:hAnsi="Arial" w:cs="Arial"/>
          <w:b/>
          <w:bCs/>
          <w:i/>
          <w:sz w:val="22"/>
          <w:szCs w:val="22"/>
        </w:rPr>
        <w:t>Άρθρο 2</w:t>
      </w:r>
    </w:p>
    <w:p w:rsidR="00846441" w:rsidRPr="00C61240" w:rsidRDefault="00846441" w:rsidP="00846441">
      <w:pPr>
        <w:pStyle w:val="western"/>
        <w:spacing w:after="0" w:afterAutospacing="0" w:line="255" w:lineRule="atLeast"/>
        <w:rPr>
          <w:rFonts w:ascii="Arial" w:hAnsi="Arial" w:cs="Arial"/>
          <w:i/>
          <w:sz w:val="22"/>
          <w:szCs w:val="22"/>
        </w:rPr>
      </w:pPr>
      <w:r w:rsidRPr="00C61240">
        <w:rPr>
          <w:rFonts w:ascii="Arial" w:hAnsi="Arial" w:cs="Arial"/>
          <w:i/>
          <w:sz w:val="22"/>
          <w:szCs w:val="22"/>
        </w:rPr>
        <w:t>1. Για την εφαρμογή του παρόντος Προεδρικού διατάγματος «ως ανάληψη υποχρέωσης νοείται η διοικητική πράξη με την οποία γεννάται ή βεβαιώνεται υποχρέωση του Δημοσίου και των λοιπών φορέων της Γενικής Κυβέρνησης έναντι τρίτων» (νομική δέσμευση-άρθρο 66, παρ.1, Ν. 4270/2014).</w:t>
      </w:r>
    </w:p>
    <w:p w:rsidR="00846441" w:rsidRPr="00C61240" w:rsidRDefault="00846441" w:rsidP="00846441">
      <w:pPr>
        <w:pStyle w:val="western"/>
        <w:spacing w:after="0" w:afterAutospacing="0" w:line="255" w:lineRule="atLeast"/>
        <w:rPr>
          <w:rFonts w:ascii="Arial" w:hAnsi="Arial" w:cs="Arial"/>
          <w:i/>
          <w:sz w:val="22"/>
          <w:szCs w:val="22"/>
        </w:rPr>
      </w:pPr>
      <w:r w:rsidRPr="00C61240">
        <w:rPr>
          <w:rFonts w:ascii="Arial" w:hAnsi="Arial" w:cs="Arial"/>
          <w:i/>
          <w:sz w:val="22"/>
          <w:szCs w:val="22"/>
        </w:rPr>
        <w:t xml:space="preserve">2. α. Προκειμένου να αναληφθεί έγκυρα οποιαδήποτε υποχρέωση ή να εκτελεσθεί οποιαδήποτε δαπάνη από τους φορείς του άρθρου 1, εκδίδεται από το </w:t>
      </w:r>
      <w:proofErr w:type="spellStart"/>
      <w:r w:rsidRPr="00C61240">
        <w:rPr>
          <w:rFonts w:ascii="Arial" w:hAnsi="Arial" w:cs="Arial"/>
          <w:i/>
          <w:sz w:val="22"/>
          <w:szCs w:val="22"/>
        </w:rPr>
        <w:t>διατάκτη</w:t>
      </w:r>
      <w:proofErr w:type="spellEnd"/>
      <w:r w:rsidRPr="00C61240">
        <w:rPr>
          <w:rFonts w:ascii="Arial" w:hAnsi="Arial" w:cs="Arial"/>
          <w:i/>
          <w:sz w:val="22"/>
          <w:szCs w:val="22"/>
        </w:rPr>
        <w:t xml:space="preserve"> ή το κατά νόμο εξουσιοδοτημένο όργανο σχετική απόφαση ανάληψης υποχρέωσης με την οποία δεσμεύεται η αναγκαία πίστωση και εγκρίνεται, όσον αφορά στους φορείς της Κεντρικής Διοίκησης, η πραγματοποίηση της δαπάνης (δημοσιονομική δέσμευση).</w:t>
      </w:r>
    </w:p>
    <w:p w:rsidR="00846441" w:rsidRPr="00C61240" w:rsidRDefault="00846441" w:rsidP="00846441">
      <w:pPr>
        <w:pStyle w:val="western"/>
        <w:spacing w:after="0" w:afterAutospacing="0" w:line="255" w:lineRule="atLeast"/>
        <w:rPr>
          <w:rFonts w:ascii="Arial" w:hAnsi="Arial" w:cs="Arial"/>
          <w:i/>
          <w:sz w:val="22"/>
          <w:szCs w:val="22"/>
        </w:rPr>
      </w:pPr>
      <w:r w:rsidRPr="00C61240">
        <w:rPr>
          <w:rFonts w:ascii="Arial" w:hAnsi="Arial" w:cs="Arial"/>
          <w:i/>
          <w:sz w:val="22"/>
          <w:szCs w:val="22"/>
        </w:rPr>
        <w:t>β. Για τους λοιπούς φορείς της Γενικής Κυβέρνησης η έκδοση της απόφασης ανάληψης υποχρέωσης διενεργείται σε συνέχεια της απόφασης έγκρισης πραγματοποίησης της σχετικής δαπάνης από το αρμόδιο όργανο του φορέα.</w:t>
      </w:r>
    </w:p>
    <w:p w:rsidR="00846441" w:rsidRPr="00C61240" w:rsidRDefault="00846441" w:rsidP="00846441">
      <w:pPr>
        <w:pStyle w:val="western"/>
        <w:spacing w:after="0" w:afterAutospacing="0" w:line="255" w:lineRule="atLeast"/>
        <w:rPr>
          <w:rFonts w:ascii="Arial" w:hAnsi="Arial" w:cs="Arial"/>
          <w:i/>
          <w:sz w:val="22"/>
          <w:szCs w:val="22"/>
        </w:rPr>
      </w:pPr>
      <w:r w:rsidRPr="00C61240">
        <w:rPr>
          <w:rFonts w:ascii="Arial" w:hAnsi="Arial" w:cs="Arial"/>
          <w:i/>
          <w:sz w:val="22"/>
          <w:szCs w:val="22"/>
        </w:rPr>
        <w:t>3. Κατ’ εξαίρεση για δαπάνες που πραγματοποιούνται εκτάκτως, καθώς και για τις λοιπές δαπάνες του άρθρου 9 του παρόντος, η δέσμευση των σχετικών πιστώσεων διενεργείται κατά τις διατάξεις του άρθρου αυτού.</w:t>
      </w:r>
    </w:p>
    <w:p w:rsidR="00846441" w:rsidRPr="00C61240" w:rsidRDefault="00846441" w:rsidP="00846441">
      <w:pPr>
        <w:pStyle w:val="western"/>
        <w:spacing w:after="0" w:afterAutospacing="0" w:line="255" w:lineRule="atLeast"/>
        <w:rPr>
          <w:rFonts w:ascii="Arial" w:hAnsi="Arial" w:cs="Arial"/>
          <w:i/>
          <w:sz w:val="22"/>
          <w:szCs w:val="22"/>
        </w:rPr>
      </w:pPr>
      <w:r w:rsidRPr="00C61240">
        <w:rPr>
          <w:rFonts w:ascii="Arial" w:hAnsi="Arial" w:cs="Arial"/>
          <w:i/>
          <w:sz w:val="22"/>
          <w:szCs w:val="22"/>
        </w:rPr>
        <w:t>4. Ειδικά, όσον αφορά στις δαπάνες για την πραγματοποίηση προμηθειών, παροχή υπηρεσιών και εκτέλεση δημόσιων έργων, η απόφαση ανάληψης υποχρέωσης εκδίδεται πριν από την υπογραφή της σχετικής διακήρυξης όπου απαιτείται, από το αρμόδιο όργανο του οικείου φορέα.</w:t>
      </w:r>
    </w:p>
    <w:p w:rsidR="00846441" w:rsidRPr="00C61240" w:rsidRDefault="00846441" w:rsidP="00C61240">
      <w:pPr>
        <w:pStyle w:val="western"/>
        <w:spacing w:after="0" w:afterAutospacing="0" w:line="255" w:lineRule="atLeast"/>
        <w:rPr>
          <w:rFonts w:ascii="Arial" w:hAnsi="Arial" w:cs="Arial"/>
          <w:i/>
          <w:sz w:val="22"/>
          <w:szCs w:val="22"/>
        </w:rPr>
      </w:pPr>
      <w:r w:rsidRPr="00C61240">
        <w:rPr>
          <w:rFonts w:ascii="Arial" w:hAnsi="Arial" w:cs="Arial"/>
          <w:i/>
          <w:sz w:val="22"/>
          <w:szCs w:val="22"/>
        </w:rPr>
        <w:lastRenderedPageBreak/>
        <w:t>5. Σε περίπτωση πληρωμής τόκων, η σχετική απόφαση ανάληψης υποχρέωσης και η εντολή μεταφοράς και πίστωσης λογαριασμού με την οποία εξοφλείται το χρηματικό ένταλμα πληρωμής της δαπάνης από την οποία απορρέουν οι τόκοι εκδίδονται αυθημερόν……………………………………</w:t>
      </w:r>
      <w:r w:rsidRPr="00C61240">
        <w:rPr>
          <w:rFonts w:ascii="Arial" w:hAnsi="Arial" w:cs="Arial"/>
          <w:i/>
          <w:sz w:val="22"/>
          <w:szCs w:val="22"/>
          <w:shd w:val="clear" w:color="auto" w:fill="FFFFFF"/>
        </w:rPr>
        <w:t xml:space="preserve"> </w:t>
      </w:r>
    </w:p>
    <w:p w:rsidR="00846441" w:rsidRPr="00C61240" w:rsidRDefault="00846441" w:rsidP="00846441">
      <w:pPr>
        <w:tabs>
          <w:tab w:val="left" w:pos="142"/>
        </w:tabs>
        <w:spacing w:line="360" w:lineRule="auto"/>
        <w:ind w:left="-141" w:firstLine="283"/>
        <w:jc w:val="both"/>
        <w:rPr>
          <w:rFonts w:ascii="Arial" w:hAnsi="Arial" w:cs="Arial"/>
          <w:b/>
          <w:i/>
          <w:sz w:val="22"/>
          <w:szCs w:val="22"/>
          <w:u w:val="single"/>
        </w:rPr>
      </w:pPr>
      <w:r w:rsidRPr="00C61240">
        <w:rPr>
          <w:rFonts w:ascii="Arial" w:hAnsi="Arial" w:cs="Arial"/>
          <w:b/>
          <w:i/>
          <w:sz w:val="22"/>
          <w:szCs w:val="22"/>
          <w:u w:val="single"/>
        </w:rPr>
        <w:t>και επειδή</w:t>
      </w:r>
    </w:p>
    <w:p w:rsidR="00846441" w:rsidRPr="00C61240" w:rsidRDefault="00846441" w:rsidP="00846441">
      <w:pPr>
        <w:tabs>
          <w:tab w:val="left" w:pos="2880"/>
        </w:tabs>
        <w:spacing w:before="100" w:beforeAutospacing="1" w:after="100" w:afterAutospacing="1"/>
        <w:jc w:val="both"/>
        <w:rPr>
          <w:rFonts w:ascii="Arial" w:hAnsi="Arial" w:cs="Arial"/>
          <w:i/>
          <w:sz w:val="22"/>
          <w:szCs w:val="22"/>
        </w:rPr>
      </w:pPr>
      <w:r w:rsidRPr="00C61240">
        <w:rPr>
          <w:rFonts w:ascii="Arial" w:hAnsi="Arial" w:cs="Arial"/>
          <w:i/>
          <w:sz w:val="22"/>
          <w:szCs w:val="22"/>
        </w:rPr>
        <w:t xml:space="preserve">το </w:t>
      </w:r>
      <w:r w:rsidRPr="00C61240">
        <w:rPr>
          <w:rFonts w:ascii="Arial" w:hAnsi="Arial" w:cs="Arial"/>
          <w:b/>
          <w:i/>
          <w:sz w:val="22"/>
          <w:szCs w:val="22"/>
          <w:u w:val="single"/>
        </w:rPr>
        <w:t>κατεπείγον της συνεδρίασης</w:t>
      </w:r>
      <w:r w:rsidRPr="00C61240">
        <w:rPr>
          <w:rFonts w:ascii="Arial" w:hAnsi="Arial" w:cs="Arial"/>
          <w:b/>
          <w:i/>
          <w:sz w:val="22"/>
          <w:szCs w:val="22"/>
        </w:rPr>
        <w:t xml:space="preserve"> </w:t>
      </w:r>
      <w:r w:rsidRPr="00C61240">
        <w:rPr>
          <w:rFonts w:ascii="Arial" w:hAnsi="Arial" w:cs="Arial"/>
          <w:i/>
          <w:sz w:val="22"/>
          <w:szCs w:val="22"/>
        </w:rPr>
        <w:t xml:space="preserve">για το όποιο απαιτείται απόφαση </w:t>
      </w:r>
      <w:r w:rsidRPr="00C61240">
        <w:rPr>
          <w:rFonts w:ascii="Arial" w:hAnsi="Arial" w:cs="Arial"/>
          <w:i/>
          <w:sz w:val="22"/>
          <w:szCs w:val="22"/>
          <w:u w:val="single"/>
        </w:rPr>
        <w:t>Οικονομικής Επιτροπής</w:t>
      </w:r>
      <w:r w:rsidRPr="00C61240">
        <w:rPr>
          <w:rFonts w:ascii="Arial" w:hAnsi="Arial" w:cs="Arial"/>
          <w:i/>
          <w:sz w:val="22"/>
          <w:szCs w:val="22"/>
        </w:rPr>
        <w:t xml:space="preserve"> και μετά Δημοτικού Συμβουλίου για την αναμόρφωση του Προϋπολογισμού 2023 συνίσταται στις εξής δαπάνες και έσοδα:</w:t>
      </w:r>
    </w:p>
    <w:p w:rsidR="00846441" w:rsidRPr="00C61240" w:rsidRDefault="00846441" w:rsidP="00846441">
      <w:pPr>
        <w:tabs>
          <w:tab w:val="left" w:pos="2880"/>
        </w:tabs>
        <w:spacing w:before="100" w:beforeAutospacing="1" w:after="100" w:afterAutospacing="1"/>
        <w:jc w:val="both"/>
        <w:rPr>
          <w:rFonts w:ascii="Arial" w:hAnsi="Arial" w:cs="Arial"/>
          <w:i/>
          <w:color w:val="000000"/>
          <w:sz w:val="22"/>
          <w:szCs w:val="22"/>
        </w:rPr>
      </w:pPr>
      <w:r w:rsidRPr="00C61240">
        <w:rPr>
          <w:rFonts w:ascii="Arial" w:hAnsi="Arial" w:cs="Arial"/>
          <w:b/>
          <w:i/>
          <w:sz w:val="22"/>
          <w:szCs w:val="22"/>
        </w:rPr>
        <w:t>Α.</w:t>
      </w:r>
      <w:r w:rsidRPr="00C61240">
        <w:rPr>
          <w:rFonts w:ascii="Arial" w:hAnsi="Arial" w:cs="Arial"/>
          <w:i/>
          <w:sz w:val="22"/>
          <w:szCs w:val="22"/>
        </w:rPr>
        <w:t xml:space="preserve"> Την είσπραξη επιχορήγησης για την κάλυψη λειτουργικών και λοιπών γενικών δαπανών λόγω της επιβάρυνσης των προϋπολογισμών των Δήμων από την αύξηση του ενεργειακού κόστους (</w:t>
      </w:r>
      <w:proofErr w:type="spellStart"/>
      <w:r w:rsidRPr="00C61240">
        <w:rPr>
          <w:rFonts w:ascii="Arial" w:hAnsi="Arial" w:cs="Arial"/>
          <w:i/>
          <w:sz w:val="22"/>
          <w:szCs w:val="22"/>
        </w:rPr>
        <w:t>αποφ</w:t>
      </w:r>
      <w:proofErr w:type="spellEnd"/>
      <w:r w:rsidRPr="00C61240">
        <w:rPr>
          <w:rFonts w:ascii="Arial" w:hAnsi="Arial" w:cs="Arial"/>
          <w:i/>
          <w:sz w:val="22"/>
          <w:szCs w:val="22"/>
        </w:rPr>
        <w:t>. Υπουργείου Εσωτερικών 71287/30.09.2023 ΑΔΑ:9Ε5Σ46ΜΤΛ6-ΨΒΚ  ποσού: 93.500,00 €) &amp; της επιχορήγησης</w:t>
      </w:r>
      <w:r w:rsidRPr="00C61240">
        <w:rPr>
          <w:rFonts w:ascii="Arial" w:hAnsi="Arial" w:cs="Arial"/>
          <w:i/>
          <w:color w:val="000000"/>
          <w:sz w:val="22"/>
          <w:szCs w:val="22"/>
        </w:rPr>
        <w:t xml:space="preserve"> του προγράμματος ΟΑΕΔ για μακροχρόνια άνεργους ηλικίας 55-67.</w:t>
      </w:r>
    </w:p>
    <w:p w:rsidR="00846441" w:rsidRPr="00C61240" w:rsidRDefault="00846441" w:rsidP="00846441">
      <w:pPr>
        <w:tabs>
          <w:tab w:val="left" w:pos="2880"/>
        </w:tabs>
        <w:spacing w:before="100" w:beforeAutospacing="1" w:after="100" w:afterAutospacing="1"/>
        <w:jc w:val="both"/>
        <w:rPr>
          <w:rFonts w:ascii="Arial" w:hAnsi="Arial" w:cs="Arial"/>
          <w:i/>
          <w:color w:val="000000"/>
          <w:sz w:val="22"/>
          <w:szCs w:val="22"/>
        </w:rPr>
      </w:pPr>
      <w:r w:rsidRPr="00C61240">
        <w:rPr>
          <w:rFonts w:ascii="Arial" w:hAnsi="Arial" w:cs="Arial"/>
          <w:b/>
          <w:i/>
          <w:color w:val="000000"/>
          <w:sz w:val="22"/>
          <w:szCs w:val="22"/>
        </w:rPr>
        <w:t>Β.</w:t>
      </w:r>
      <w:r w:rsidRPr="00C61240">
        <w:rPr>
          <w:rFonts w:ascii="Arial" w:hAnsi="Arial" w:cs="Arial"/>
          <w:i/>
          <w:color w:val="000000"/>
          <w:sz w:val="22"/>
          <w:szCs w:val="22"/>
        </w:rPr>
        <w:t xml:space="preserve"> Την αναγκαιότητα για πραγματοποίηση επειγόντων δαπανών για την εύρυθμη λειτουργία του Δήμου  που δεν μπορούσαν να γίνουν σε προηγούμενη αναμόρφωση Προϋπολογισμού λόγω έλλειψης Αποθεματικού και λόγω χρονικών περιθωρίων όπως η υπηρεσία ελέγχου χρήσης οικονομικού έτους 2022 από Ορκωτούς Λογιστές σύμφωνα με το άρθρο 163 του Ν.3463/2006 ώστε να ολοκληρωθεί </w:t>
      </w:r>
      <w:proofErr w:type="spellStart"/>
      <w:r w:rsidRPr="00C61240">
        <w:rPr>
          <w:rFonts w:ascii="Arial" w:hAnsi="Arial" w:cs="Arial"/>
          <w:i/>
          <w:color w:val="000000"/>
          <w:sz w:val="22"/>
          <w:szCs w:val="22"/>
        </w:rPr>
        <w:t>εντος</w:t>
      </w:r>
      <w:proofErr w:type="spellEnd"/>
      <w:r w:rsidRPr="00C61240">
        <w:rPr>
          <w:rFonts w:ascii="Arial" w:hAnsi="Arial" w:cs="Arial"/>
          <w:i/>
          <w:color w:val="000000"/>
          <w:sz w:val="22"/>
          <w:szCs w:val="22"/>
        </w:rPr>
        <w:t xml:space="preserve"> του έτους 2023, η επιχορήγηση συλλόγου για την προγραμματισμένη εκδήλωση του 11ου Φεστιβάλ Χορωδιών στις 21 &amp; 22/10/23 σύμφωνα με την με αρ.πρωτ.23059/6.9.23 αίτηση του  , η πρόσληψη ενός συμβασιούχου προσωπικού εργασίας πλήρους απασχόλησης μακροχρόνια ανέργου ηλικίας 55-67 </w:t>
      </w:r>
      <w:r w:rsidRPr="00C61240">
        <w:rPr>
          <w:rFonts w:ascii="Arial" w:hAnsi="Arial" w:cs="Arial"/>
          <w:i/>
          <w:color w:val="000000"/>
          <w:sz w:val="22"/>
          <w:szCs w:val="22"/>
          <w:u w:val="single"/>
        </w:rPr>
        <w:t>μέσω επιδοτούμενου προγράμματος ΟΑΕΔ</w:t>
      </w:r>
      <w:r w:rsidRPr="00C61240">
        <w:rPr>
          <w:rFonts w:ascii="Arial" w:hAnsi="Arial" w:cs="Arial"/>
          <w:i/>
          <w:color w:val="000000"/>
          <w:sz w:val="22"/>
          <w:szCs w:val="22"/>
        </w:rPr>
        <w:t xml:space="preserve">, όπου προαπαιτούμενο για την έγκριση από τον ΟΑΕΔ είναι η ύπαρξη πίστωσης και η απόφαση Δημοτικού Συμβουλίου, η συντήρηση οχημάτων και ο καθαρισμός του χώρου </w:t>
      </w:r>
      <w:r w:rsidRPr="00C61240">
        <w:rPr>
          <w:rFonts w:ascii="Arial" w:hAnsi="Arial" w:cs="Arial"/>
          <w:i/>
          <w:sz w:val="22"/>
          <w:szCs w:val="22"/>
        </w:rPr>
        <w:t xml:space="preserve">κάτω από το σύστημα των  υπόγειων κάδων </w:t>
      </w:r>
      <w:r w:rsidRPr="00C61240">
        <w:rPr>
          <w:rFonts w:ascii="Arial" w:hAnsi="Arial" w:cs="Arial"/>
          <w:i/>
          <w:color w:val="000000"/>
          <w:sz w:val="22"/>
          <w:szCs w:val="22"/>
        </w:rPr>
        <w:t>της υπηρεσίας καθαριότητας ώστε να προστατευθεί η δημόσια υγεία και η απρόσκοπτη λειτουργία της υπηρεσίας, η αύξηση του κωδικού των συντηρήσεων πάγιων εγκαταστάσεων (30.6262) που πληρώνονται μέσω των παγίων προκαταβολών των Κοινοτήτων για κατεπείγοντες ανάγκες τους, η αποζημίωση δημότη λόγω ρυμοτομίας (</w:t>
      </w:r>
      <w:proofErr w:type="spellStart"/>
      <w:r w:rsidRPr="00C61240">
        <w:rPr>
          <w:rFonts w:ascii="Arial" w:hAnsi="Arial" w:cs="Arial"/>
          <w:i/>
          <w:color w:val="000000"/>
          <w:sz w:val="22"/>
          <w:szCs w:val="22"/>
        </w:rPr>
        <w:t>εγγρ</w:t>
      </w:r>
      <w:proofErr w:type="spellEnd"/>
      <w:r w:rsidRPr="00C61240">
        <w:rPr>
          <w:rFonts w:ascii="Arial" w:hAnsi="Arial" w:cs="Arial"/>
          <w:i/>
          <w:color w:val="000000"/>
          <w:sz w:val="22"/>
          <w:szCs w:val="22"/>
        </w:rPr>
        <w:t xml:space="preserve">. Συμπαραστάτη του Δημότη, </w:t>
      </w:r>
      <w:proofErr w:type="spellStart"/>
      <w:r w:rsidRPr="00C61240">
        <w:rPr>
          <w:rFonts w:ascii="Arial" w:hAnsi="Arial" w:cs="Arial"/>
          <w:i/>
          <w:color w:val="000000"/>
          <w:sz w:val="22"/>
          <w:szCs w:val="22"/>
        </w:rPr>
        <w:t>αποφ.ΔΣ</w:t>
      </w:r>
      <w:proofErr w:type="spellEnd"/>
      <w:r w:rsidRPr="00C61240">
        <w:rPr>
          <w:rFonts w:ascii="Arial" w:hAnsi="Arial" w:cs="Arial"/>
          <w:i/>
          <w:color w:val="000000"/>
          <w:sz w:val="22"/>
          <w:szCs w:val="22"/>
        </w:rPr>
        <w:t xml:space="preserve"> 84/22 και έγγραφο οικον. υπηρεσίας), </w:t>
      </w:r>
    </w:p>
    <w:p w:rsidR="00846441" w:rsidRPr="00C61240" w:rsidRDefault="00846441" w:rsidP="00846441">
      <w:pPr>
        <w:tabs>
          <w:tab w:val="left" w:pos="2880"/>
        </w:tabs>
        <w:spacing w:before="100" w:beforeAutospacing="1" w:after="100" w:afterAutospacing="1"/>
        <w:jc w:val="both"/>
        <w:rPr>
          <w:rFonts w:ascii="Arial" w:eastAsia="Arial" w:hAnsi="Arial" w:cs="Arial"/>
          <w:i/>
          <w:sz w:val="22"/>
          <w:szCs w:val="22"/>
        </w:rPr>
      </w:pPr>
      <w:r w:rsidRPr="00C61240">
        <w:rPr>
          <w:rFonts w:ascii="Arial" w:hAnsi="Arial" w:cs="Arial"/>
          <w:i/>
          <w:sz w:val="22"/>
          <w:szCs w:val="22"/>
        </w:rPr>
        <w:t xml:space="preserve">   </w:t>
      </w:r>
      <w:r w:rsidRPr="00C61240">
        <w:rPr>
          <w:rFonts w:ascii="Arial" w:hAnsi="Arial" w:cs="Arial"/>
          <w:i/>
          <w:sz w:val="22"/>
          <w:szCs w:val="22"/>
          <w:lang w:val="en-US"/>
        </w:rPr>
        <w:t>H</w:t>
      </w:r>
      <w:r w:rsidRPr="00C61240">
        <w:rPr>
          <w:rFonts w:ascii="Arial" w:hAnsi="Arial" w:cs="Arial"/>
          <w:i/>
          <w:sz w:val="22"/>
          <w:szCs w:val="22"/>
        </w:rPr>
        <w:t xml:space="preserve"> Οικονομικής</w:t>
      </w:r>
      <w:r w:rsidRPr="00C61240">
        <w:rPr>
          <w:rFonts w:ascii="Arial" w:eastAsia="Arial" w:hAnsi="Arial" w:cs="Arial"/>
          <w:i/>
          <w:sz w:val="22"/>
          <w:szCs w:val="22"/>
        </w:rPr>
        <w:t xml:space="preserve"> Υπηρεσία εισηγείται προς την </w:t>
      </w:r>
      <w:r w:rsidRPr="00C61240">
        <w:rPr>
          <w:rFonts w:ascii="Arial" w:hAnsi="Arial" w:cs="Arial"/>
          <w:i/>
          <w:sz w:val="22"/>
          <w:szCs w:val="22"/>
        </w:rPr>
        <w:t xml:space="preserve">Οικονομική Επιτροπή </w:t>
      </w:r>
      <w:r w:rsidRPr="00C61240">
        <w:rPr>
          <w:rFonts w:ascii="Arial" w:eastAsia="Arial" w:hAnsi="Arial" w:cs="Arial"/>
          <w:i/>
          <w:sz w:val="22"/>
          <w:szCs w:val="22"/>
        </w:rPr>
        <w:t>την αναμόρφωση του Προϋπολογισμού έτους 2023 με ποσά που μεταφέρονται από το αποθεματικό αναλυτικά ως εξής:</w:t>
      </w:r>
    </w:p>
    <w:p w:rsidR="00846441" w:rsidRPr="00C61240" w:rsidRDefault="00846441" w:rsidP="00846441">
      <w:pPr>
        <w:pStyle w:val="Web"/>
        <w:shd w:val="clear" w:color="auto" w:fill="FFFFFF"/>
        <w:spacing w:before="0" w:beforeAutospacing="0" w:after="0" w:afterAutospacing="0" w:line="360" w:lineRule="auto"/>
        <w:jc w:val="both"/>
        <w:rPr>
          <w:rFonts w:ascii="Arial" w:eastAsia="Arial" w:hAnsi="Arial" w:cs="Arial"/>
          <w:b/>
          <w:i/>
          <w:sz w:val="22"/>
          <w:szCs w:val="22"/>
        </w:rPr>
      </w:pPr>
    </w:p>
    <w:p w:rsidR="00846441" w:rsidRPr="00C61240" w:rsidRDefault="00846441" w:rsidP="00846441">
      <w:pPr>
        <w:pStyle w:val="Web"/>
        <w:shd w:val="clear" w:color="auto" w:fill="FFFFFF"/>
        <w:spacing w:before="0" w:beforeAutospacing="0" w:after="0" w:afterAutospacing="0" w:line="360" w:lineRule="auto"/>
        <w:jc w:val="both"/>
        <w:rPr>
          <w:rFonts w:ascii="Arial" w:eastAsia="Arial" w:hAnsi="Arial" w:cs="Arial"/>
          <w:b/>
          <w:i/>
          <w:sz w:val="22"/>
          <w:szCs w:val="22"/>
        </w:rPr>
      </w:pPr>
      <w:r w:rsidRPr="00C61240">
        <w:rPr>
          <w:rFonts w:ascii="Arial" w:eastAsia="Arial" w:hAnsi="Arial" w:cs="Arial"/>
          <w:b/>
          <w:i/>
          <w:sz w:val="22"/>
          <w:szCs w:val="22"/>
        </w:rPr>
        <w:t>ΩΣ ΠΡΟΣ ΤΑ ΕΣΟΔΑ</w:t>
      </w:r>
    </w:p>
    <w:tbl>
      <w:tblPr>
        <w:tblW w:w="10916" w:type="dxa"/>
        <w:tblInd w:w="-35" w:type="dxa"/>
        <w:tblLayout w:type="fixed"/>
        <w:tblLook w:val="04A0"/>
      </w:tblPr>
      <w:tblGrid>
        <w:gridCol w:w="992"/>
        <w:gridCol w:w="1478"/>
        <w:gridCol w:w="2351"/>
        <w:gridCol w:w="3544"/>
        <w:gridCol w:w="1134"/>
        <w:gridCol w:w="1417"/>
      </w:tblGrid>
      <w:tr w:rsidR="00846441" w:rsidRPr="00C61240" w:rsidTr="00AA45DC">
        <w:trPr>
          <w:trHeight w:val="1533"/>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441" w:rsidRPr="00C61240" w:rsidRDefault="00846441" w:rsidP="00AA45DC">
            <w:pPr>
              <w:rPr>
                <w:rFonts w:ascii="Arial" w:hAnsi="Arial" w:cs="Arial"/>
                <w:i/>
                <w:color w:val="000000"/>
                <w:sz w:val="20"/>
                <w:szCs w:val="20"/>
              </w:rPr>
            </w:pPr>
            <w:r w:rsidRPr="00C61240">
              <w:rPr>
                <w:rFonts w:ascii="Arial" w:hAnsi="Arial" w:cs="Arial"/>
                <w:i/>
                <w:color w:val="000000"/>
                <w:sz w:val="20"/>
                <w:szCs w:val="20"/>
              </w:rPr>
              <w:t>ΑΥΞΗΣΗ ΚΩΔΙΚΟΥ ΕΣΟΔΟΥ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846441" w:rsidRPr="00C61240" w:rsidRDefault="00846441" w:rsidP="00AA45DC">
            <w:pPr>
              <w:rPr>
                <w:rFonts w:ascii="Arial" w:hAnsi="Arial" w:cs="Arial"/>
                <w:i/>
                <w:sz w:val="20"/>
                <w:szCs w:val="20"/>
              </w:rPr>
            </w:pPr>
            <w:r w:rsidRPr="00C61240">
              <w:rPr>
                <w:rFonts w:ascii="Arial" w:hAnsi="Arial" w:cs="Arial"/>
                <w:i/>
                <w:sz w:val="20"/>
                <w:szCs w:val="20"/>
              </w:rPr>
              <w:t>06.</w:t>
            </w:r>
            <w:r w:rsidRPr="00C61240">
              <w:rPr>
                <w:rFonts w:ascii="Arial" w:hAnsi="Arial" w:cs="Arial"/>
                <w:i/>
                <w:sz w:val="20"/>
                <w:szCs w:val="20"/>
                <w:lang w:val="en-US"/>
              </w:rPr>
              <w:t>00.0621.00</w:t>
            </w:r>
            <w:r w:rsidRPr="00C61240">
              <w:rPr>
                <w:rFonts w:ascii="Arial" w:hAnsi="Arial" w:cs="Arial"/>
                <w:i/>
                <w:sz w:val="20"/>
                <w:szCs w:val="20"/>
              </w:rPr>
              <w:t>1</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846441" w:rsidRPr="00C61240" w:rsidRDefault="00846441" w:rsidP="00AA45DC">
            <w:pPr>
              <w:rPr>
                <w:rFonts w:ascii="Arial" w:hAnsi="Arial" w:cs="Arial"/>
                <w:i/>
                <w:sz w:val="20"/>
                <w:szCs w:val="20"/>
              </w:rPr>
            </w:pPr>
            <w:r w:rsidRPr="00C61240">
              <w:rPr>
                <w:rFonts w:ascii="Arial" w:hAnsi="Arial" w:cs="Arial"/>
                <w:i/>
                <w:sz w:val="20"/>
                <w:szCs w:val="20"/>
              </w:rPr>
              <w:t>ΚΑΠ για την κάλυψη γενικών αναγκών (άρθρο 25 Ν 1828/89)</w:t>
            </w:r>
          </w:p>
        </w:tc>
        <w:tc>
          <w:tcPr>
            <w:tcW w:w="3544" w:type="dxa"/>
            <w:tcBorders>
              <w:top w:val="single" w:sz="4" w:space="0" w:color="auto"/>
              <w:left w:val="nil"/>
              <w:bottom w:val="single" w:sz="4" w:space="0" w:color="auto"/>
              <w:right w:val="single" w:sz="4" w:space="0" w:color="auto"/>
            </w:tcBorders>
            <w:shd w:val="clear" w:color="000000" w:fill="FFFFFF"/>
            <w:vAlign w:val="center"/>
            <w:hideMark/>
          </w:tcPr>
          <w:p w:rsidR="00846441" w:rsidRPr="00C61240" w:rsidRDefault="00846441" w:rsidP="00AA45DC">
            <w:pPr>
              <w:rPr>
                <w:rFonts w:ascii="Arial" w:hAnsi="Arial" w:cs="Arial"/>
                <w:i/>
                <w:sz w:val="20"/>
                <w:szCs w:val="20"/>
              </w:rPr>
            </w:pPr>
            <w:r w:rsidRPr="00C61240">
              <w:rPr>
                <w:rFonts w:ascii="Arial" w:hAnsi="Arial" w:cs="Arial"/>
                <w:i/>
                <w:sz w:val="20"/>
                <w:szCs w:val="20"/>
              </w:rPr>
              <w:t>Αφορά   ποσό επιχορήγησης για την κάλυψη λειτουργικών και λοιπών γενικών δαπανών λόγω της επιβάρυνσης των προϋπολογισμών των Δήμων από την αύξηση του ενεργειακού κόστους (</w:t>
            </w:r>
            <w:proofErr w:type="spellStart"/>
            <w:r w:rsidRPr="00C61240">
              <w:rPr>
                <w:rFonts w:ascii="Arial" w:hAnsi="Arial" w:cs="Arial"/>
                <w:i/>
                <w:sz w:val="20"/>
                <w:szCs w:val="20"/>
              </w:rPr>
              <w:t>αποφ</w:t>
            </w:r>
            <w:proofErr w:type="spellEnd"/>
            <w:r w:rsidRPr="00C61240">
              <w:rPr>
                <w:rFonts w:ascii="Arial" w:hAnsi="Arial" w:cs="Arial"/>
                <w:i/>
                <w:sz w:val="20"/>
                <w:szCs w:val="20"/>
              </w:rPr>
              <w:t>. Υπουργείου Εσωτερικών 71287/30.09.2023 ΑΔΑ:9Ε5Σ46ΜΤΛ6-ΨΒΚ.Το ποσό δεν επηρεάζει την ομάδα Ι</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46441" w:rsidRPr="00C61240" w:rsidRDefault="00846441" w:rsidP="00AA45DC">
            <w:pPr>
              <w:rPr>
                <w:rFonts w:ascii="Arial" w:hAnsi="Arial" w:cs="Arial"/>
                <w:i/>
                <w:sz w:val="20"/>
                <w:szCs w:val="20"/>
              </w:rPr>
            </w:pPr>
            <w:r w:rsidRPr="00C61240">
              <w:rPr>
                <w:rFonts w:ascii="Arial" w:hAnsi="Arial" w:cs="Arial"/>
                <w:i/>
                <w:sz w:val="20"/>
                <w:szCs w:val="20"/>
              </w:rPr>
              <w:t xml:space="preserve">  93.500,00</w:t>
            </w:r>
          </w:p>
        </w:tc>
        <w:tc>
          <w:tcPr>
            <w:tcW w:w="1417" w:type="dxa"/>
            <w:tcBorders>
              <w:top w:val="single" w:sz="6" w:space="0" w:color="auto"/>
              <w:bottom w:val="single" w:sz="4" w:space="0" w:color="auto"/>
              <w:right w:val="single" w:sz="4" w:space="0" w:color="auto"/>
            </w:tcBorders>
            <w:vAlign w:val="center"/>
          </w:tcPr>
          <w:p w:rsidR="00846441" w:rsidRPr="00C61240" w:rsidRDefault="00846441" w:rsidP="00AA45DC">
            <w:pPr>
              <w:rPr>
                <w:rFonts w:ascii="Arial" w:hAnsi="Arial" w:cs="Arial"/>
                <w:i/>
                <w:sz w:val="20"/>
                <w:szCs w:val="20"/>
              </w:rPr>
            </w:pPr>
            <w:r w:rsidRPr="00C61240">
              <w:rPr>
                <w:rFonts w:ascii="Arial" w:hAnsi="Arial" w:cs="Arial"/>
                <w:i/>
                <w:sz w:val="20"/>
                <w:szCs w:val="20"/>
              </w:rPr>
              <w:t>ΣΤΟ ΑΠΟΘΕΜΑΤΙΚΟ</w:t>
            </w:r>
          </w:p>
        </w:tc>
      </w:tr>
      <w:tr w:rsidR="00846441" w:rsidRPr="00C61240" w:rsidTr="00AA45DC">
        <w:trPr>
          <w:trHeight w:val="1533"/>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441" w:rsidRPr="00C61240" w:rsidRDefault="00846441" w:rsidP="00AA45DC">
            <w:pPr>
              <w:rPr>
                <w:rFonts w:ascii="Arial" w:hAnsi="Arial" w:cs="Arial"/>
                <w:i/>
                <w:color w:val="000000"/>
                <w:sz w:val="20"/>
                <w:szCs w:val="20"/>
              </w:rPr>
            </w:pPr>
            <w:r w:rsidRPr="00C61240">
              <w:rPr>
                <w:rFonts w:ascii="Arial" w:hAnsi="Arial" w:cs="Arial"/>
                <w:i/>
                <w:color w:val="000000"/>
                <w:sz w:val="20"/>
                <w:szCs w:val="20"/>
              </w:rPr>
              <w:t>ΑΥΞΗΣΗ ΚΩΔΙΚΟΥ ΕΣΟΔΟΥ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846441" w:rsidRPr="00C61240" w:rsidRDefault="00846441" w:rsidP="00AA45DC">
            <w:pPr>
              <w:rPr>
                <w:rFonts w:ascii="Arial" w:hAnsi="Arial" w:cs="Arial"/>
                <w:i/>
                <w:sz w:val="20"/>
                <w:szCs w:val="20"/>
              </w:rPr>
            </w:pPr>
            <w:r w:rsidRPr="00C61240">
              <w:rPr>
                <w:rFonts w:ascii="Arial" w:hAnsi="Arial" w:cs="Arial"/>
                <w:i/>
                <w:sz w:val="20"/>
                <w:szCs w:val="20"/>
              </w:rPr>
              <w:t>06.00.1219.008</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846441" w:rsidRPr="00C61240" w:rsidRDefault="00846441" w:rsidP="00AA45DC">
            <w:pPr>
              <w:rPr>
                <w:rFonts w:ascii="Arial" w:hAnsi="Arial" w:cs="Arial"/>
                <w:i/>
                <w:sz w:val="20"/>
                <w:szCs w:val="20"/>
              </w:rPr>
            </w:pPr>
            <w:r w:rsidRPr="00C61240">
              <w:rPr>
                <w:rFonts w:ascii="Arial" w:hAnsi="Arial" w:cs="Arial"/>
                <w:bCs/>
                <w:i/>
                <w:sz w:val="20"/>
                <w:szCs w:val="20"/>
              </w:rPr>
              <w:t>Επιχορήγηση  για την απασχόληση μακροχρόνια ανέργων, ηλικίας 55 έως 67 ετών μέσω  ΟΑΕΔ</w:t>
            </w:r>
            <w:r w:rsidRPr="00C61240">
              <w:rPr>
                <w:rFonts w:ascii="Arial" w:hAnsi="Arial" w:cs="Arial"/>
                <w:i/>
                <w:sz w:val="20"/>
                <w:szCs w:val="20"/>
              </w:rPr>
              <w:t xml:space="preserve"> (διάρκειας ενός + ενός έτους  μετά την λήξη του πρώτου έτους)</w:t>
            </w:r>
          </w:p>
        </w:tc>
        <w:tc>
          <w:tcPr>
            <w:tcW w:w="3544" w:type="dxa"/>
            <w:tcBorders>
              <w:top w:val="single" w:sz="4" w:space="0" w:color="auto"/>
              <w:left w:val="nil"/>
              <w:bottom w:val="single" w:sz="4" w:space="0" w:color="auto"/>
              <w:right w:val="single" w:sz="4" w:space="0" w:color="auto"/>
            </w:tcBorders>
            <w:shd w:val="clear" w:color="000000" w:fill="FFFFFF"/>
            <w:vAlign w:val="center"/>
            <w:hideMark/>
          </w:tcPr>
          <w:p w:rsidR="00846441" w:rsidRPr="00C61240" w:rsidRDefault="00846441" w:rsidP="00AA45DC">
            <w:pPr>
              <w:rPr>
                <w:rFonts w:ascii="Arial" w:hAnsi="Arial" w:cs="Arial"/>
                <w:i/>
                <w:sz w:val="20"/>
                <w:szCs w:val="20"/>
              </w:rPr>
            </w:pPr>
            <w:r w:rsidRPr="00C61240">
              <w:rPr>
                <w:rFonts w:ascii="Arial" w:hAnsi="Arial" w:cs="Arial"/>
                <w:bCs/>
                <w:i/>
                <w:sz w:val="20"/>
                <w:szCs w:val="20"/>
              </w:rPr>
              <w:t>Επιχορήγηση  για την απασχόληση μακροχρόνια ανέργων, ηλικίας 55 έως 67 ετών μέσω  ΟΑΕΔ</w:t>
            </w:r>
            <w:r w:rsidRPr="00C61240">
              <w:rPr>
                <w:rFonts w:ascii="Arial" w:hAnsi="Arial" w:cs="Arial"/>
                <w:i/>
                <w:sz w:val="20"/>
                <w:szCs w:val="20"/>
              </w:rPr>
              <w:t xml:space="preserve"> (διάρκειας ενός + ενός έτους  μετά την λήξη του πρώτου έτους) σύμφωνα με την</w:t>
            </w:r>
            <w:r w:rsidRPr="00C61240">
              <w:rPr>
                <w:rFonts w:ascii="Arial" w:hAnsi="Arial" w:cs="Arial"/>
                <w:bCs/>
                <w:i/>
                <w:sz w:val="20"/>
                <w:szCs w:val="20"/>
              </w:rPr>
              <w:t xml:space="preserve"> αρ. </w:t>
            </w:r>
            <w:proofErr w:type="spellStart"/>
            <w:r w:rsidRPr="00C61240">
              <w:rPr>
                <w:rFonts w:ascii="Arial" w:hAnsi="Arial" w:cs="Arial"/>
                <w:bCs/>
                <w:i/>
                <w:sz w:val="20"/>
                <w:szCs w:val="20"/>
              </w:rPr>
              <w:t>πρωτ</w:t>
            </w:r>
            <w:proofErr w:type="spellEnd"/>
            <w:r w:rsidRPr="00C61240">
              <w:rPr>
                <w:rFonts w:ascii="Arial" w:hAnsi="Arial" w:cs="Arial"/>
                <w:bCs/>
                <w:i/>
                <w:sz w:val="20"/>
                <w:szCs w:val="20"/>
              </w:rPr>
              <w:t xml:space="preserve">. </w:t>
            </w:r>
            <w:r w:rsidRPr="00C61240">
              <w:rPr>
                <w:rFonts w:ascii="Arial" w:hAnsi="Arial" w:cs="Arial"/>
                <w:i/>
                <w:sz w:val="20"/>
                <w:szCs w:val="20"/>
              </w:rPr>
              <w:t xml:space="preserve">42119/15-7-2020 </w:t>
            </w:r>
            <w:r w:rsidRPr="00C61240">
              <w:rPr>
                <w:rFonts w:ascii="Arial" w:hAnsi="Arial" w:cs="Arial"/>
                <w:bCs/>
                <w:i/>
                <w:sz w:val="20"/>
                <w:szCs w:val="20"/>
              </w:rPr>
              <w:t>Δημόσια  Πρόσκληση  ΟΑΕΔ. Αφορά τους ενός εργαζόμενου στην υπηρεσία 15.Πολιτισμού Αθλητισμού &amp; Κοινωνικής Πολιτικής(</w:t>
            </w:r>
            <w:proofErr w:type="spellStart"/>
            <w:r w:rsidRPr="00C61240">
              <w:rPr>
                <w:rFonts w:ascii="Arial" w:hAnsi="Arial" w:cs="Arial"/>
                <w:bCs/>
                <w:i/>
                <w:sz w:val="20"/>
                <w:szCs w:val="20"/>
              </w:rPr>
              <w:t>σχε</w:t>
            </w:r>
            <w:proofErr w:type="spellEnd"/>
            <w:r w:rsidRPr="00C61240">
              <w:rPr>
                <w:rFonts w:ascii="Arial" w:hAnsi="Arial" w:cs="Arial"/>
                <w:bCs/>
                <w:i/>
                <w:sz w:val="20"/>
                <w:szCs w:val="20"/>
              </w:rPr>
              <w:t xml:space="preserve"> τ. το από 11.9.23 έγγραφο)</w:t>
            </w:r>
            <w:r w:rsidRPr="00C61240">
              <w:rPr>
                <w:rFonts w:ascii="Arial" w:hAnsi="Arial" w:cs="Arial"/>
                <w:i/>
                <w:sz w:val="20"/>
                <w:szCs w:val="20"/>
              </w:rPr>
              <w:t xml:space="preserve"> για 3 μήνες το 2023.Ανώτερη μηνιαία </w:t>
            </w:r>
            <w:proofErr w:type="spellStart"/>
            <w:r w:rsidRPr="00C61240">
              <w:rPr>
                <w:rFonts w:ascii="Arial" w:hAnsi="Arial" w:cs="Arial"/>
                <w:i/>
                <w:sz w:val="20"/>
                <w:szCs w:val="20"/>
              </w:rPr>
              <w:t>επιχ</w:t>
            </w:r>
            <w:proofErr w:type="spellEnd"/>
            <w:r w:rsidRPr="00C61240">
              <w:rPr>
                <w:rFonts w:ascii="Arial" w:hAnsi="Arial" w:cs="Arial"/>
                <w:i/>
                <w:sz w:val="20"/>
                <w:szCs w:val="20"/>
              </w:rPr>
              <w:t xml:space="preserve">/ση  750,00 €  Αύξηση . κωδ. εξόδων: </w:t>
            </w:r>
            <w:r w:rsidRPr="00C61240">
              <w:rPr>
                <w:rFonts w:ascii="Arial" w:hAnsi="Arial" w:cs="Arial"/>
                <w:i/>
                <w:sz w:val="20"/>
                <w:szCs w:val="20"/>
              </w:rPr>
              <w:lastRenderedPageBreak/>
              <w:t>02.15.6041 &amp; 02.15.6054. Το ποσό δεν επηρεάζει την ομάδα Ι</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46441" w:rsidRPr="00C61240" w:rsidRDefault="00846441" w:rsidP="00AA45DC">
            <w:pPr>
              <w:rPr>
                <w:rFonts w:ascii="Arial" w:hAnsi="Arial" w:cs="Arial"/>
                <w:i/>
                <w:sz w:val="20"/>
                <w:szCs w:val="20"/>
              </w:rPr>
            </w:pPr>
            <w:r w:rsidRPr="00C61240">
              <w:rPr>
                <w:rFonts w:ascii="Arial" w:hAnsi="Arial" w:cs="Arial"/>
                <w:i/>
                <w:sz w:val="20"/>
                <w:szCs w:val="20"/>
              </w:rPr>
              <w:lastRenderedPageBreak/>
              <w:t xml:space="preserve">  2.250,00</w:t>
            </w:r>
          </w:p>
        </w:tc>
        <w:tc>
          <w:tcPr>
            <w:tcW w:w="1417" w:type="dxa"/>
            <w:tcBorders>
              <w:top w:val="single" w:sz="6" w:space="0" w:color="auto"/>
              <w:bottom w:val="single" w:sz="4" w:space="0" w:color="auto"/>
              <w:right w:val="single" w:sz="4" w:space="0" w:color="auto"/>
            </w:tcBorders>
            <w:vAlign w:val="center"/>
          </w:tcPr>
          <w:p w:rsidR="00846441" w:rsidRPr="00C61240" w:rsidRDefault="00846441" w:rsidP="00AA45DC">
            <w:pPr>
              <w:rPr>
                <w:rFonts w:ascii="Arial" w:hAnsi="Arial" w:cs="Arial"/>
                <w:i/>
                <w:sz w:val="20"/>
                <w:szCs w:val="20"/>
              </w:rPr>
            </w:pPr>
            <w:r w:rsidRPr="00C61240">
              <w:rPr>
                <w:rFonts w:ascii="Arial" w:hAnsi="Arial" w:cs="Arial"/>
                <w:i/>
                <w:sz w:val="20"/>
                <w:szCs w:val="20"/>
              </w:rPr>
              <w:t>ΣΤΟ ΑΠΟΘΕΜΑΤΙΚΟ</w:t>
            </w:r>
          </w:p>
        </w:tc>
      </w:tr>
      <w:tr w:rsidR="00846441" w:rsidRPr="00C61240" w:rsidTr="00AA45DC">
        <w:trPr>
          <w:trHeight w:val="659"/>
        </w:trPr>
        <w:tc>
          <w:tcPr>
            <w:tcW w:w="1091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846441" w:rsidRPr="00C61240" w:rsidRDefault="00846441" w:rsidP="00AA45DC">
            <w:pPr>
              <w:rPr>
                <w:rFonts w:ascii="Arial" w:hAnsi="Arial" w:cs="Arial"/>
                <w:b/>
                <w:bCs/>
                <w:i/>
                <w:sz w:val="20"/>
                <w:szCs w:val="20"/>
              </w:rPr>
            </w:pPr>
            <w:r w:rsidRPr="00C61240">
              <w:rPr>
                <w:rFonts w:ascii="Arial" w:hAnsi="Arial" w:cs="Arial"/>
                <w:b/>
                <w:bCs/>
                <w:i/>
                <w:sz w:val="20"/>
                <w:szCs w:val="20"/>
              </w:rPr>
              <w:lastRenderedPageBreak/>
              <w:t xml:space="preserve">Θα πρέπει να επισημανθεί ότι με τις παραπάνω μεταβολές που γίνονται στους κωδικούς εσόδων </w:t>
            </w:r>
            <w:r w:rsidRPr="00C61240">
              <w:rPr>
                <w:rFonts w:ascii="Arial" w:hAnsi="Arial" w:cs="Arial"/>
                <w:b/>
                <w:i/>
                <w:sz w:val="20"/>
                <w:szCs w:val="20"/>
                <w:u w:val="single"/>
              </w:rPr>
              <w:t xml:space="preserve">δεν αυξάνεται  το  ανώτατο επιτρεπόμενο όριο του συνολικού αθροίσματος της Ομάδας Ι  : </w:t>
            </w:r>
            <w:r w:rsidRPr="00C61240">
              <w:rPr>
                <w:rStyle w:val="210"/>
                <w:rFonts w:ascii="Arial" w:hAnsi="Arial" w:cs="Arial"/>
                <w:b/>
                <w:bCs/>
                <w:i/>
                <w:color w:val="000000"/>
                <w:sz w:val="20"/>
                <w:szCs w:val="20"/>
                <w:u w:val="single"/>
              </w:rPr>
              <w:t>4.750.235,89</w:t>
            </w:r>
            <w:r w:rsidRPr="00C61240">
              <w:rPr>
                <w:rStyle w:val="210"/>
                <w:rFonts w:ascii="Arial" w:hAnsi="Arial" w:cs="Arial"/>
                <w:b/>
                <w:bCs/>
                <w:i/>
                <w:color w:val="000000"/>
                <w:sz w:val="20"/>
                <w:szCs w:val="20"/>
              </w:rPr>
              <w:t xml:space="preserve"> </w:t>
            </w:r>
            <w:r w:rsidRPr="00C61240">
              <w:rPr>
                <w:rFonts w:ascii="Arial" w:hAnsi="Arial" w:cs="Arial"/>
                <w:b/>
                <w:i/>
                <w:sz w:val="20"/>
                <w:szCs w:val="20"/>
                <w:u w:val="single"/>
              </w:rPr>
              <w:t>€</w:t>
            </w:r>
          </w:p>
        </w:tc>
      </w:tr>
      <w:tr w:rsidR="00846441" w:rsidRPr="00C61240" w:rsidTr="00AA45DC">
        <w:trPr>
          <w:trHeight w:val="636"/>
        </w:trPr>
        <w:tc>
          <w:tcPr>
            <w:tcW w:w="83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46441" w:rsidRPr="00C61240" w:rsidRDefault="00846441" w:rsidP="00AA45DC">
            <w:pPr>
              <w:rPr>
                <w:rFonts w:ascii="Arial" w:hAnsi="Arial" w:cs="Arial"/>
                <w:b/>
                <w:bCs/>
                <w:i/>
                <w:color w:val="000000"/>
                <w:sz w:val="20"/>
                <w:szCs w:val="20"/>
              </w:rPr>
            </w:pPr>
            <w:r w:rsidRPr="00C61240">
              <w:rPr>
                <w:rFonts w:ascii="Arial" w:hAnsi="Arial" w:cs="Arial"/>
                <w:b/>
                <w:bCs/>
                <w:i/>
                <w:color w:val="000000"/>
                <w:sz w:val="20"/>
                <w:szCs w:val="20"/>
              </w:rPr>
              <w:t xml:space="preserve">ΣΥΝΟΛΙΚΑ Ο ΠΑΡΑΠΑΝΩ ΚΩΔΙΚΟΣ  ΑΥΞΑΝΕΙ  ΩΣ ΠΡΟΣ ΤΑ ΕΣΟΔΑ  ΤΟ ΑΠΟΘΕΜΑΤΙΚΟ ( +95.750,00)  </w:t>
            </w:r>
          </w:p>
        </w:tc>
        <w:tc>
          <w:tcPr>
            <w:tcW w:w="255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46441" w:rsidRPr="00C61240" w:rsidRDefault="00846441" w:rsidP="00AA45DC">
            <w:pPr>
              <w:jc w:val="center"/>
              <w:rPr>
                <w:rFonts w:ascii="Arial" w:hAnsi="Arial" w:cs="Arial"/>
                <w:b/>
                <w:i/>
                <w:sz w:val="20"/>
                <w:szCs w:val="20"/>
              </w:rPr>
            </w:pPr>
            <w:r w:rsidRPr="00C61240">
              <w:rPr>
                <w:rFonts w:ascii="Arial" w:hAnsi="Arial" w:cs="Arial"/>
                <w:b/>
                <w:i/>
                <w:sz w:val="20"/>
                <w:szCs w:val="20"/>
              </w:rPr>
              <w:t>95.750,00</w:t>
            </w:r>
          </w:p>
        </w:tc>
      </w:tr>
    </w:tbl>
    <w:p w:rsidR="00846441" w:rsidRPr="00C61240" w:rsidRDefault="00846441" w:rsidP="00846441">
      <w:pPr>
        <w:tabs>
          <w:tab w:val="left" w:pos="142"/>
        </w:tabs>
        <w:spacing w:line="360" w:lineRule="auto"/>
        <w:ind w:left="-141" w:firstLine="283"/>
        <w:jc w:val="both"/>
        <w:rPr>
          <w:rFonts w:ascii="Arial" w:hAnsi="Arial" w:cs="Arial"/>
          <w:i/>
          <w:sz w:val="22"/>
          <w:szCs w:val="22"/>
          <w:u w:val="single"/>
        </w:rPr>
      </w:pPr>
    </w:p>
    <w:p w:rsidR="00846441" w:rsidRPr="00C61240" w:rsidRDefault="00846441" w:rsidP="00846441">
      <w:pPr>
        <w:pStyle w:val="Web"/>
        <w:shd w:val="clear" w:color="auto" w:fill="FFFFFF"/>
        <w:spacing w:before="0" w:beforeAutospacing="0" w:after="0" w:afterAutospacing="0" w:line="360" w:lineRule="auto"/>
        <w:jc w:val="both"/>
        <w:rPr>
          <w:rFonts w:ascii="Arial" w:eastAsia="Arial" w:hAnsi="Arial" w:cs="Arial"/>
          <w:b/>
          <w:i/>
          <w:sz w:val="22"/>
          <w:szCs w:val="22"/>
        </w:rPr>
      </w:pPr>
      <w:r w:rsidRPr="00C61240">
        <w:rPr>
          <w:rFonts w:ascii="Arial" w:eastAsia="Arial" w:hAnsi="Arial" w:cs="Arial"/>
          <w:b/>
          <w:i/>
          <w:sz w:val="22"/>
          <w:szCs w:val="22"/>
        </w:rPr>
        <w:t>ΩΣ ΠΡΟΣ ΤΑ ΕΞΟΔΑ</w:t>
      </w:r>
    </w:p>
    <w:tbl>
      <w:tblPr>
        <w:tblW w:w="10916" w:type="dxa"/>
        <w:tblInd w:w="-35" w:type="dxa"/>
        <w:tblLayout w:type="fixed"/>
        <w:tblLook w:val="04A0"/>
      </w:tblPr>
      <w:tblGrid>
        <w:gridCol w:w="1104"/>
        <w:gridCol w:w="1647"/>
        <w:gridCol w:w="2620"/>
        <w:gridCol w:w="2994"/>
        <w:gridCol w:w="7"/>
        <w:gridCol w:w="1422"/>
        <w:gridCol w:w="1122"/>
      </w:tblGrid>
      <w:tr w:rsidR="00846441" w:rsidRPr="00C61240" w:rsidTr="00AA45DC">
        <w:trPr>
          <w:trHeight w:val="1177"/>
        </w:trPr>
        <w:tc>
          <w:tcPr>
            <w:tcW w:w="1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441" w:rsidRPr="00C61240" w:rsidRDefault="00846441" w:rsidP="00AA45DC">
            <w:pPr>
              <w:rPr>
                <w:rFonts w:ascii="Arial" w:hAnsi="Arial" w:cs="Arial"/>
                <w:i/>
                <w:color w:val="000000"/>
                <w:sz w:val="20"/>
                <w:szCs w:val="20"/>
              </w:rPr>
            </w:pPr>
            <w:r w:rsidRPr="00C61240">
              <w:rPr>
                <w:rFonts w:ascii="Arial" w:hAnsi="Arial" w:cs="Arial"/>
                <w:i/>
                <w:color w:val="000000"/>
                <w:sz w:val="20"/>
                <w:szCs w:val="20"/>
              </w:rPr>
              <w:t>ΝΕΟΣ ΚΩΔΙΚΟΣ ΕΞΟΔΟΥ</w:t>
            </w:r>
          </w:p>
        </w:tc>
        <w:tc>
          <w:tcPr>
            <w:tcW w:w="1647" w:type="dxa"/>
            <w:tcBorders>
              <w:top w:val="single" w:sz="4" w:space="0" w:color="auto"/>
              <w:left w:val="nil"/>
              <w:bottom w:val="single" w:sz="4" w:space="0" w:color="auto"/>
              <w:right w:val="single" w:sz="4" w:space="0" w:color="auto"/>
            </w:tcBorders>
            <w:shd w:val="clear" w:color="000000" w:fill="FFFFFF"/>
            <w:vAlign w:val="center"/>
            <w:hideMark/>
          </w:tcPr>
          <w:p w:rsidR="00846441" w:rsidRPr="00C61240" w:rsidRDefault="00846441" w:rsidP="00AA45DC">
            <w:pPr>
              <w:rPr>
                <w:rFonts w:ascii="Arial" w:hAnsi="Arial" w:cs="Arial"/>
                <w:i/>
                <w:sz w:val="20"/>
                <w:szCs w:val="20"/>
              </w:rPr>
            </w:pPr>
            <w:r w:rsidRPr="00C61240">
              <w:rPr>
                <w:rFonts w:ascii="Arial" w:hAnsi="Arial" w:cs="Arial"/>
                <w:i/>
                <w:sz w:val="20"/>
                <w:szCs w:val="20"/>
              </w:rPr>
              <w:t>02.</w:t>
            </w:r>
            <w:r w:rsidRPr="00C61240">
              <w:rPr>
                <w:rFonts w:ascii="Arial" w:hAnsi="Arial" w:cs="Arial"/>
                <w:i/>
                <w:sz w:val="20"/>
                <w:szCs w:val="20"/>
                <w:lang w:val="en-US"/>
              </w:rPr>
              <w:t>0</w:t>
            </w:r>
            <w:proofErr w:type="spellStart"/>
            <w:r w:rsidRPr="00C61240">
              <w:rPr>
                <w:rFonts w:ascii="Arial" w:hAnsi="Arial" w:cs="Arial"/>
                <w:i/>
                <w:sz w:val="20"/>
                <w:szCs w:val="20"/>
              </w:rPr>
              <w:t>0</w:t>
            </w:r>
            <w:proofErr w:type="spellEnd"/>
            <w:r w:rsidRPr="00C61240">
              <w:rPr>
                <w:rFonts w:ascii="Arial" w:hAnsi="Arial" w:cs="Arial"/>
                <w:i/>
                <w:sz w:val="20"/>
                <w:szCs w:val="20"/>
              </w:rPr>
              <w:t>.</w:t>
            </w:r>
            <w:r w:rsidRPr="00C61240">
              <w:rPr>
                <w:rFonts w:ascii="Arial" w:hAnsi="Arial" w:cs="Arial"/>
                <w:i/>
                <w:sz w:val="20"/>
                <w:szCs w:val="20"/>
                <w:lang w:val="en-US"/>
              </w:rPr>
              <w:t>6</w:t>
            </w:r>
            <w:r w:rsidRPr="00C61240">
              <w:rPr>
                <w:rFonts w:ascii="Arial" w:hAnsi="Arial" w:cs="Arial"/>
                <w:i/>
                <w:sz w:val="20"/>
                <w:szCs w:val="20"/>
              </w:rPr>
              <w:t>117.027</w:t>
            </w:r>
          </w:p>
        </w:tc>
        <w:tc>
          <w:tcPr>
            <w:tcW w:w="2620" w:type="dxa"/>
            <w:tcBorders>
              <w:top w:val="single" w:sz="4" w:space="0" w:color="auto"/>
              <w:left w:val="nil"/>
              <w:bottom w:val="single" w:sz="4" w:space="0" w:color="auto"/>
              <w:right w:val="single" w:sz="4" w:space="0" w:color="auto"/>
            </w:tcBorders>
            <w:shd w:val="clear" w:color="000000" w:fill="FFFFFF"/>
            <w:vAlign w:val="center"/>
            <w:hideMark/>
          </w:tcPr>
          <w:p w:rsidR="00846441" w:rsidRPr="00C61240" w:rsidRDefault="00846441" w:rsidP="00AA45DC">
            <w:pPr>
              <w:rPr>
                <w:rFonts w:ascii="Arial" w:hAnsi="Arial" w:cs="Arial"/>
                <w:i/>
                <w:sz w:val="20"/>
                <w:szCs w:val="20"/>
              </w:rPr>
            </w:pPr>
            <w:r w:rsidRPr="00C61240">
              <w:rPr>
                <w:rFonts w:ascii="Arial" w:hAnsi="Arial" w:cs="Arial"/>
                <w:i/>
                <w:sz w:val="20"/>
                <w:szCs w:val="20"/>
              </w:rPr>
              <w:t>Αμοιβή ορκωτού λογιστή Δήμου Νάουσας  για την χρήση οικονομικού έτους 2022</w:t>
            </w:r>
          </w:p>
        </w:tc>
        <w:tc>
          <w:tcPr>
            <w:tcW w:w="3001" w:type="dxa"/>
            <w:gridSpan w:val="2"/>
            <w:tcBorders>
              <w:top w:val="single" w:sz="4" w:space="0" w:color="auto"/>
              <w:left w:val="nil"/>
              <w:bottom w:val="single" w:sz="4" w:space="0" w:color="auto"/>
              <w:right w:val="single" w:sz="4" w:space="0" w:color="auto"/>
            </w:tcBorders>
            <w:shd w:val="clear" w:color="000000" w:fill="FFFFFF"/>
            <w:vAlign w:val="center"/>
            <w:hideMark/>
          </w:tcPr>
          <w:p w:rsidR="00846441" w:rsidRPr="00C61240" w:rsidRDefault="00846441" w:rsidP="00AA45DC">
            <w:pPr>
              <w:rPr>
                <w:rFonts w:ascii="Arial" w:hAnsi="Arial" w:cs="Arial"/>
                <w:i/>
                <w:sz w:val="20"/>
                <w:szCs w:val="20"/>
              </w:rPr>
            </w:pPr>
            <w:r w:rsidRPr="00C61240">
              <w:rPr>
                <w:rFonts w:ascii="Arial" w:hAnsi="Arial" w:cs="Arial"/>
                <w:i/>
                <w:sz w:val="20"/>
                <w:szCs w:val="20"/>
              </w:rPr>
              <w:t xml:space="preserve">Αύξηση του κωδικού σύμφωνα  με το 23647/12.09.23 έγγραφο της Δ/νσης Οικονομικών Υπηρεσιών και  </w:t>
            </w:r>
            <w:r w:rsidRPr="00C61240">
              <w:rPr>
                <w:rFonts w:ascii="Arial" w:hAnsi="Arial" w:cs="Arial"/>
                <w:i/>
                <w:color w:val="000000"/>
                <w:sz w:val="20"/>
                <w:szCs w:val="20"/>
              </w:rPr>
              <w:t xml:space="preserve">σύμφωνα με το άρθρο 163 του Ν.3463/2006 ώστε να ολοκληρωθεί ο έλεγχος  </w:t>
            </w:r>
            <w:proofErr w:type="spellStart"/>
            <w:r w:rsidRPr="00C61240">
              <w:rPr>
                <w:rFonts w:ascii="Arial" w:hAnsi="Arial" w:cs="Arial"/>
                <w:i/>
                <w:color w:val="000000"/>
                <w:sz w:val="20"/>
                <w:szCs w:val="20"/>
              </w:rPr>
              <w:t>εντος</w:t>
            </w:r>
            <w:proofErr w:type="spellEnd"/>
            <w:r w:rsidRPr="00C61240">
              <w:rPr>
                <w:rFonts w:ascii="Arial" w:hAnsi="Arial" w:cs="Arial"/>
                <w:i/>
                <w:color w:val="000000"/>
                <w:sz w:val="20"/>
                <w:szCs w:val="20"/>
              </w:rPr>
              <w:t xml:space="preserve"> του έτους 2023</w:t>
            </w:r>
          </w:p>
        </w:tc>
        <w:tc>
          <w:tcPr>
            <w:tcW w:w="1422" w:type="dxa"/>
            <w:tcBorders>
              <w:top w:val="single" w:sz="4" w:space="0" w:color="auto"/>
              <w:left w:val="nil"/>
              <w:bottom w:val="single" w:sz="4" w:space="0" w:color="auto"/>
              <w:right w:val="single" w:sz="4" w:space="0" w:color="auto"/>
            </w:tcBorders>
            <w:shd w:val="clear" w:color="000000" w:fill="FFFFFF"/>
            <w:noWrap/>
            <w:vAlign w:val="center"/>
            <w:hideMark/>
          </w:tcPr>
          <w:p w:rsidR="00846441" w:rsidRPr="00C61240" w:rsidRDefault="00846441" w:rsidP="00AA45DC">
            <w:pPr>
              <w:jc w:val="center"/>
              <w:rPr>
                <w:rFonts w:ascii="Arial" w:hAnsi="Arial" w:cs="Arial"/>
                <w:i/>
                <w:sz w:val="20"/>
                <w:szCs w:val="20"/>
              </w:rPr>
            </w:pPr>
            <w:r w:rsidRPr="00C61240">
              <w:rPr>
                <w:rFonts w:ascii="Arial" w:hAnsi="Arial" w:cs="Arial"/>
                <w:i/>
                <w:sz w:val="20"/>
                <w:szCs w:val="20"/>
              </w:rPr>
              <w:t>14.880,00</w:t>
            </w:r>
          </w:p>
        </w:tc>
        <w:tc>
          <w:tcPr>
            <w:tcW w:w="1122" w:type="dxa"/>
            <w:tcBorders>
              <w:top w:val="single" w:sz="6" w:space="0" w:color="auto"/>
              <w:bottom w:val="single" w:sz="6" w:space="0" w:color="auto"/>
              <w:right w:val="single" w:sz="4" w:space="0" w:color="auto"/>
            </w:tcBorders>
            <w:vAlign w:val="center"/>
          </w:tcPr>
          <w:p w:rsidR="00846441" w:rsidRPr="00C61240" w:rsidRDefault="00846441" w:rsidP="00AA45DC">
            <w:pPr>
              <w:rPr>
                <w:rFonts w:ascii="Arial" w:hAnsi="Arial" w:cs="Arial"/>
                <w:i/>
                <w:sz w:val="20"/>
                <w:szCs w:val="20"/>
              </w:rPr>
            </w:pPr>
            <w:r w:rsidRPr="00C61240">
              <w:rPr>
                <w:rFonts w:ascii="Arial" w:hAnsi="Arial" w:cs="Arial"/>
                <w:i/>
                <w:sz w:val="20"/>
                <w:szCs w:val="20"/>
              </w:rPr>
              <w:t>ΑΠΟ ΤΟ ΑΠΟΘΕΜΑΤΙΚΟ</w:t>
            </w:r>
          </w:p>
        </w:tc>
      </w:tr>
      <w:tr w:rsidR="00846441" w:rsidRPr="00C61240" w:rsidTr="00AA45DC">
        <w:trPr>
          <w:trHeight w:val="1177"/>
        </w:trPr>
        <w:tc>
          <w:tcPr>
            <w:tcW w:w="1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441" w:rsidRPr="00C61240" w:rsidRDefault="00846441" w:rsidP="00AA45DC">
            <w:pPr>
              <w:rPr>
                <w:rFonts w:ascii="Arial" w:hAnsi="Arial" w:cs="Arial"/>
                <w:i/>
                <w:color w:val="000000"/>
                <w:sz w:val="20"/>
                <w:szCs w:val="20"/>
              </w:rPr>
            </w:pPr>
            <w:r w:rsidRPr="00C61240">
              <w:rPr>
                <w:rFonts w:ascii="Arial" w:hAnsi="Arial" w:cs="Arial"/>
                <w:i/>
                <w:color w:val="000000"/>
                <w:sz w:val="20"/>
                <w:szCs w:val="20"/>
              </w:rPr>
              <w:t>ΑΥΞΗΣΗ ΚΩΔΙΚΟΥ ΕΞΟΔΟΥ</w:t>
            </w:r>
          </w:p>
        </w:tc>
        <w:tc>
          <w:tcPr>
            <w:tcW w:w="1647" w:type="dxa"/>
            <w:tcBorders>
              <w:top w:val="single" w:sz="4" w:space="0" w:color="auto"/>
              <w:left w:val="nil"/>
              <w:bottom w:val="single" w:sz="4" w:space="0" w:color="auto"/>
              <w:right w:val="single" w:sz="4" w:space="0" w:color="auto"/>
            </w:tcBorders>
            <w:shd w:val="clear" w:color="000000" w:fill="FFFFFF"/>
            <w:vAlign w:val="center"/>
            <w:hideMark/>
          </w:tcPr>
          <w:p w:rsidR="00846441" w:rsidRPr="00C61240" w:rsidRDefault="00846441" w:rsidP="00AA45DC">
            <w:pPr>
              <w:rPr>
                <w:rFonts w:ascii="Arial" w:hAnsi="Arial" w:cs="Arial"/>
                <w:i/>
                <w:sz w:val="20"/>
                <w:szCs w:val="20"/>
                <w:lang w:val="en-US"/>
              </w:rPr>
            </w:pPr>
            <w:r w:rsidRPr="00C61240">
              <w:rPr>
                <w:rFonts w:ascii="Arial" w:hAnsi="Arial" w:cs="Arial"/>
                <w:i/>
                <w:sz w:val="20"/>
                <w:szCs w:val="20"/>
              </w:rPr>
              <w:t>02.</w:t>
            </w:r>
            <w:r w:rsidRPr="00C61240">
              <w:rPr>
                <w:rFonts w:ascii="Arial" w:hAnsi="Arial" w:cs="Arial"/>
                <w:i/>
                <w:sz w:val="20"/>
                <w:szCs w:val="20"/>
                <w:lang w:val="en-US"/>
              </w:rPr>
              <w:t>0</w:t>
            </w:r>
            <w:proofErr w:type="spellStart"/>
            <w:r w:rsidRPr="00C61240">
              <w:rPr>
                <w:rFonts w:ascii="Arial" w:hAnsi="Arial" w:cs="Arial"/>
                <w:i/>
                <w:sz w:val="20"/>
                <w:szCs w:val="20"/>
              </w:rPr>
              <w:t>0</w:t>
            </w:r>
            <w:proofErr w:type="spellEnd"/>
            <w:r w:rsidRPr="00C61240">
              <w:rPr>
                <w:rFonts w:ascii="Arial" w:hAnsi="Arial" w:cs="Arial"/>
                <w:i/>
                <w:sz w:val="20"/>
                <w:szCs w:val="20"/>
              </w:rPr>
              <w:t>.</w:t>
            </w:r>
            <w:r w:rsidRPr="00C61240">
              <w:rPr>
                <w:rFonts w:ascii="Arial" w:hAnsi="Arial" w:cs="Arial"/>
                <w:i/>
                <w:sz w:val="20"/>
                <w:szCs w:val="20"/>
                <w:lang w:val="en-US"/>
              </w:rPr>
              <w:t>6736</w:t>
            </w:r>
          </w:p>
        </w:tc>
        <w:tc>
          <w:tcPr>
            <w:tcW w:w="2620" w:type="dxa"/>
            <w:tcBorders>
              <w:top w:val="single" w:sz="4" w:space="0" w:color="auto"/>
              <w:left w:val="nil"/>
              <w:bottom w:val="single" w:sz="4" w:space="0" w:color="auto"/>
              <w:right w:val="single" w:sz="4" w:space="0" w:color="auto"/>
            </w:tcBorders>
            <w:shd w:val="clear" w:color="000000" w:fill="FFFFFF"/>
            <w:vAlign w:val="center"/>
            <w:hideMark/>
          </w:tcPr>
          <w:p w:rsidR="00846441" w:rsidRPr="00C61240" w:rsidRDefault="00846441" w:rsidP="00AA45DC">
            <w:pPr>
              <w:rPr>
                <w:rFonts w:ascii="Arial" w:hAnsi="Arial" w:cs="Arial"/>
                <w:i/>
                <w:sz w:val="20"/>
                <w:szCs w:val="20"/>
              </w:rPr>
            </w:pPr>
            <w:r w:rsidRPr="00C61240">
              <w:rPr>
                <w:rFonts w:ascii="Arial" w:hAnsi="Arial" w:cs="Arial"/>
                <w:i/>
                <w:sz w:val="20"/>
                <w:szCs w:val="20"/>
              </w:rPr>
              <w:t>Επιχορηγήσεις σε πολιτιστικούς συλλόγους και σωματεία</w:t>
            </w:r>
          </w:p>
        </w:tc>
        <w:tc>
          <w:tcPr>
            <w:tcW w:w="3001" w:type="dxa"/>
            <w:gridSpan w:val="2"/>
            <w:tcBorders>
              <w:top w:val="single" w:sz="4" w:space="0" w:color="auto"/>
              <w:left w:val="nil"/>
              <w:bottom w:val="single" w:sz="4" w:space="0" w:color="auto"/>
              <w:right w:val="single" w:sz="4" w:space="0" w:color="auto"/>
            </w:tcBorders>
            <w:shd w:val="clear" w:color="000000" w:fill="FFFFFF"/>
            <w:vAlign w:val="center"/>
            <w:hideMark/>
          </w:tcPr>
          <w:p w:rsidR="00846441" w:rsidRPr="00C61240" w:rsidRDefault="00846441" w:rsidP="00AA45DC">
            <w:pPr>
              <w:rPr>
                <w:rFonts w:ascii="Arial" w:hAnsi="Arial" w:cs="Arial"/>
                <w:i/>
                <w:sz w:val="20"/>
                <w:szCs w:val="20"/>
              </w:rPr>
            </w:pPr>
            <w:r w:rsidRPr="00C61240">
              <w:rPr>
                <w:rFonts w:ascii="Arial" w:hAnsi="Arial" w:cs="Arial"/>
                <w:i/>
                <w:sz w:val="20"/>
                <w:szCs w:val="20"/>
              </w:rPr>
              <w:t xml:space="preserve">Αύξηση του κωδικού σύμφωνα  με το 08.09.23 έγγραφο του Αυτοτελές τμήματος Κοινωνικής Προστασίας, Παιδείας και Πολιτισμού ς, Παιδείας και Πολιτισμού  για πραγματοποίηση προγραμματισμένης εκδήλωσης (21 &amp; 22/ 10/23) </w:t>
            </w:r>
            <w:r w:rsidRPr="00C61240">
              <w:rPr>
                <w:rFonts w:ascii="Arial" w:hAnsi="Arial" w:cs="Arial"/>
                <w:i/>
                <w:color w:val="000000"/>
                <w:sz w:val="20"/>
                <w:szCs w:val="20"/>
              </w:rPr>
              <w:t>σύμφωνα με την με αρ.πρωτ.23059/6.9.23 αίτηση του</w:t>
            </w:r>
          </w:p>
        </w:tc>
        <w:tc>
          <w:tcPr>
            <w:tcW w:w="1422" w:type="dxa"/>
            <w:tcBorders>
              <w:top w:val="single" w:sz="4" w:space="0" w:color="auto"/>
              <w:left w:val="nil"/>
              <w:bottom w:val="single" w:sz="4" w:space="0" w:color="auto"/>
              <w:right w:val="single" w:sz="4" w:space="0" w:color="auto"/>
            </w:tcBorders>
            <w:shd w:val="clear" w:color="000000" w:fill="FFFFFF"/>
            <w:noWrap/>
            <w:vAlign w:val="center"/>
            <w:hideMark/>
          </w:tcPr>
          <w:p w:rsidR="00846441" w:rsidRPr="00C61240" w:rsidRDefault="00846441" w:rsidP="00AA45DC">
            <w:pPr>
              <w:jc w:val="center"/>
              <w:rPr>
                <w:rFonts w:ascii="Arial" w:hAnsi="Arial" w:cs="Arial"/>
                <w:i/>
                <w:sz w:val="20"/>
                <w:szCs w:val="20"/>
              </w:rPr>
            </w:pPr>
            <w:r w:rsidRPr="00C61240">
              <w:rPr>
                <w:rFonts w:ascii="Arial" w:hAnsi="Arial" w:cs="Arial"/>
                <w:i/>
                <w:sz w:val="20"/>
                <w:szCs w:val="20"/>
              </w:rPr>
              <w:t>3.850,00</w:t>
            </w:r>
          </w:p>
        </w:tc>
        <w:tc>
          <w:tcPr>
            <w:tcW w:w="1122" w:type="dxa"/>
            <w:tcBorders>
              <w:top w:val="single" w:sz="6" w:space="0" w:color="auto"/>
              <w:bottom w:val="single" w:sz="6" w:space="0" w:color="auto"/>
              <w:right w:val="single" w:sz="4" w:space="0" w:color="auto"/>
            </w:tcBorders>
            <w:vAlign w:val="center"/>
          </w:tcPr>
          <w:p w:rsidR="00846441" w:rsidRPr="00C61240" w:rsidRDefault="00846441" w:rsidP="00AA45DC">
            <w:pPr>
              <w:rPr>
                <w:rFonts w:ascii="Arial" w:hAnsi="Arial" w:cs="Arial"/>
                <w:i/>
                <w:sz w:val="20"/>
                <w:szCs w:val="20"/>
              </w:rPr>
            </w:pPr>
            <w:r w:rsidRPr="00C61240">
              <w:rPr>
                <w:rFonts w:ascii="Arial" w:hAnsi="Arial" w:cs="Arial"/>
                <w:i/>
                <w:sz w:val="20"/>
                <w:szCs w:val="20"/>
              </w:rPr>
              <w:t>ΑΠΟ ΤΟ ΑΠΟΘΕΜΑΤΙΚΟ</w:t>
            </w:r>
          </w:p>
        </w:tc>
      </w:tr>
      <w:tr w:rsidR="00846441" w:rsidRPr="00C61240" w:rsidTr="00AA45DC">
        <w:trPr>
          <w:trHeight w:val="1177"/>
        </w:trPr>
        <w:tc>
          <w:tcPr>
            <w:tcW w:w="1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441" w:rsidRPr="00C61240" w:rsidRDefault="00846441" w:rsidP="00AA45DC">
            <w:pPr>
              <w:rPr>
                <w:rFonts w:ascii="Arial" w:hAnsi="Arial" w:cs="Arial"/>
                <w:i/>
                <w:color w:val="000000"/>
                <w:sz w:val="20"/>
                <w:szCs w:val="20"/>
              </w:rPr>
            </w:pPr>
            <w:r w:rsidRPr="00C61240">
              <w:rPr>
                <w:rFonts w:ascii="Arial" w:hAnsi="Arial" w:cs="Arial"/>
                <w:i/>
                <w:color w:val="000000"/>
                <w:sz w:val="20"/>
                <w:szCs w:val="20"/>
              </w:rPr>
              <w:t>ΑΥΞΗΣΗ ΚΩΔΙΚΟΥ ΕΞΟΔΟΥ</w:t>
            </w:r>
          </w:p>
        </w:tc>
        <w:tc>
          <w:tcPr>
            <w:tcW w:w="1647" w:type="dxa"/>
            <w:tcBorders>
              <w:top w:val="single" w:sz="4" w:space="0" w:color="auto"/>
              <w:left w:val="nil"/>
              <w:bottom w:val="single" w:sz="4" w:space="0" w:color="auto"/>
              <w:right w:val="single" w:sz="4" w:space="0" w:color="auto"/>
            </w:tcBorders>
            <w:shd w:val="clear" w:color="000000" w:fill="FFFFFF"/>
            <w:vAlign w:val="center"/>
            <w:hideMark/>
          </w:tcPr>
          <w:p w:rsidR="00846441" w:rsidRPr="00C61240" w:rsidRDefault="00846441" w:rsidP="00AA45DC">
            <w:pPr>
              <w:rPr>
                <w:rFonts w:ascii="Arial" w:hAnsi="Arial" w:cs="Arial"/>
                <w:i/>
                <w:sz w:val="20"/>
                <w:szCs w:val="20"/>
                <w:lang w:val="en-US"/>
              </w:rPr>
            </w:pPr>
            <w:r w:rsidRPr="00C61240">
              <w:rPr>
                <w:rFonts w:ascii="Arial" w:hAnsi="Arial" w:cs="Arial"/>
                <w:i/>
                <w:sz w:val="20"/>
                <w:szCs w:val="20"/>
              </w:rPr>
              <w:t>02.15.6041</w:t>
            </w:r>
          </w:p>
        </w:tc>
        <w:tc>
          <w:tcPr>
            <w:tcW w:w="2620" w:type="dxa"/>
            <w:tcBorders>
              <w:top w:val="single" w:sz="4" w:space="0" w:color="auto"/>
              <w:left w:val="nil"/>
              <w:bottom w:val="single" w:sz="4" w:space="0" w:color="auto"/>
              <w:right w:val="single" w:sz="4" w:space="0" w:color="auto"/>
            </w:tcBorders>
            <w:shd w:val="clear" w:color="000000" w:fill="FFFFFF"/>
            <w:vAlign w:val="center"/>
            <w:hideMark/>
          </w:tcPr>
          <w:p w:rsidR="00846441" w:rsidRPr="00C61240" w:rsidRDefault="00846441" w:rsidP="00AA45DC">
            <w:pPr>
              <w:rPr>
                <w:rFonts w:ascii="Arial" w:hAnsi="Arial" w:cs="Arial"/>
                <w:i/>
                <w:sz w:val="20"/>
                <w:szCs w:val="20"/>
              </w:rPr>
            </w:pPr>
            <w:r w:rsidRPr="00C61240">
              <w:rPr>
                <w:rFonts w:ascii="Arial" w:hAnsi="Arial" w:cs="Arial"/>
                <w:i/>
                <w:sz w:val="20"/>
                <w:szCs w:val="20"/>
              </w:rPr>
              <w:t xml:space="preserve">Τακτικές αποδοχές εκτάκτων υπαλλήλων (επί </w:t>
            </w:r>
            <w:proofErr w:type="spellStart"/>
            <w:r w:rsidRPr="00C61240">
              <w:rPr>
                <w:rFonts w:ascii="Arial" w:hAnsi="Arial" w:cs="Arial"/>
                <w:i/>
                <w:sz w:val="20"/>
                <w:szCs w:val="20"/>
              </w:rPr>
              <w:t>συμβάση</w:t>
            </w:r>
            <w:proofErr w:type="spellEnd"/>
            <w:r w:rsidRPr="00C61240">
              <w:rPr>
                <w:rFonts w:ascii="Arial" w:hAnsi="Arial" w:cs="Arial"/>
                <w:i/>
                <w:sz w:val="20"/>
                <w:szCs w:val="20"/>
              </w:rPr>
              <w:t xml:space="preserve"> , </w:t>
            </w:r>
            <w:proofErr w:type="spellStart"/>
            <w:r w:rsidRPr="00C61240">
              <w:rPr>
                <w:rFonts w:ascii="Arial" w:hAnsi="Arial" w:cs="Arial"/>
                <w:i/>
                <w:sz w:val="20"/>
                <w:szCs w:val="20"/>
              </w:rPr>
              <w:t>ημερομησθίων</w:t>
            </w:r>
            <w:proofErr w:type="spellEnd"/>
            <w:r w:rsidRPr="00C61240">
              <w:rPr>
                <w:rFonts w:ascii="Arial" w:hAnsi="Arial" w:cs="Arial"/>
                <w:i/>
                <w:sz w:val="20"/>
                <w:szCs w:val="20"/>
              </w:rPr>
              <w:t xml:space="preserve"> ωρομισθίων κλπ) (περιλαμβάνονται βασικός μισθός, δώρα εορτών γενικά και ειδικά επιδόματα ).</w:t>
            </w:r>
          </w:p>
        </w:tc>
        <w:tc>
          <w:tcPr>
            <w:tcW w:w="3001" w:type="dxa"/>
            <w:gridSpan w:val="2"/>
            <w:tcBorders>
              <w:top w:val="single" w:sz="4" w:space="0" w:color="auto"/>
              <w:left w:val="nil"/>
              <w:bottom w:val="single" w:sz="4" w:space="0" w:color="auto"/>
              <w:right w:val="single" w:sz="4" w:space="0" w:color="auto"/>
            </w:tcBorders>
            <w:shd w:val="clear" w:color="000000" w:fill="FFFFFF"/>
            <w:vAlign w:val="center"/>
            <w:hideMark/>
          </w:tcPr>
          <w:p w:rsidR="00846441" w:rsidRPr="00C61240" w:rsidRDefault="00846441" w:rsidP="00AA45DC">
            <w:pPr>
              <w:rPr>
                <w:rFonts w:ascii="Arial" w:hAnsi="Arial" w:cs="Arial"/>
                <w:i/>
                <w:sz w:val="20"/>
                <w:szCs w:val="20"/>
              </w:rPr>
            </w:pPr>
            <w:r w:rsidRPr="00C61240">
              <w:rPr>
                <w:rFonts w:ascii="Arial" w:hAnsi="Arial" w:cs="Arial"/>
                <w:i/>
                <w:sz w:val="20"/>
                <w:szCs w:val="20"/>
              </w:rPr>
              <w:t xml:space="preserve">Αύξηση του κωδικού </w:t>
            </w:r>
            <w:r w:rsidRPr="00C61240">
              <w:rPr>
                <w:rFonts w:ascii="Arial" w:hAnsi="Arial" w:cs="Arial"/>
                <w:bCs/>
                <w:i/>
                <w:sz w:val="20"/>
                <w:szCs w:val="20"/>
              </w:rPr>
              <w:t>για την απασχόληση ενός μακροχρόνια ανέργου ηλικίας 55 έως 67 ετών μέσω  ΟΑΕΔ</w:t>
            </w:r>
            <w:r w:rsidRPr="00C61240">
              <w:rPr>
                <w:rFonts w:ascii="Arial" w:hAnsi="Arial" w:cs="Arial"/>
                <w:i/>
                <w:sz w:val="20"/>
                <w:szCs w:val="20"/>
              </w:rPr>
              <w:t xml:space="preserve"> (διάρκειας ενός + ενός έτους  μετά την λήξη του πρώτου έτους).(900 μηνιαίως Χ 3 μήνες για το 2023= 2.700,00)</w:t>
            </w:r>
            <w:r w:rsidRPr="00C61240">
              <w:rPr>
                <w:rFonts w:ascii="Arial" w:hAnsi="Arial" w:cs="Arial"/>
                <w:i/>
                <w:color w:val="000000"/>
                <w:sz w:val="20"/>
                <w:szCs w:val="20"/>
              </w:rPr>
              <w:t xml:space="preserve"> προαπαιτούμενο για την έγκριση από τον ΟΑΕΔ είναι η ύπαρξη πίστωσης και η απόφαση Δημοτικού Συμβουλίου.</w:t>
            </w:r>
            <w:r w:rsidRPr="00C61240">
              <w:rPr>
                <w:rFonts w:ascii="Arial" w:hAnsi="Arial" w:cs="Arial"/>
                <w:i/>
                <w:sz w:val="20"/>
                <w:szCs w:val="20"/>
              </w:rPr>
              <w:t xml:space="preserve">  </w:t>
            </w:r>
            <w:proofErr w:type="spellStart"/>
            <w:r w:rsidRPr="00C61240">
              <w:rPr>
                <w:rFonts w:ascii="Arial" w:hAnsi="Arial" w:cs="Arial"/>
                <w:i/>
                <w:sz w:val="20"/>
                <w:szCs w:val="20"/>
              </w:rPr>
              <w:t>Αντιστ.κωδ</w:t>
            </w:r>
            <w:proofErr w:type="spellEnd"/>
            <w:r w:rsidRPr="00C61240">
              <w:rPr>
                <w:rFonts w:ascii="Arial" w:hAnsi="Arial" w:cs="Arial"/>
                <w:i/>
                <w:sz w:val="20"/>
                <w:szCs w:val="20"/>
              </w:rPr>
              <w:t>. εσόδου: 06.00.1219.008</w:t>
            </w:r>
          </w:p>
        </w:tc>
        <w:tc>
          <w:tcPr>
            <w:tcW w:w="1422" w:type="dxa"/>
            <w:tcBorders>
              <w:top w:val="single" w:sz="4" w:space="0" w:color="auto"/>
              <w:left w:val="nil"/>
              <w:bottom w:val="single" w:sz="4" w:space="0" w:color="auto"/>
              <w:right w:val="single" w:sz="4" w:space="0" w:color="auto"/>
            </w:tcBorders>
            <w:shd w:val="clear" w:color="000000" w:fill="FFFFFF"/>
            <w:noWrap/>
            <w:vAlign w:val="center"/>
            <w:hideMark/>
          </w:tcPr>
          <w:p w:rsidR="00846441" w:rsidRPr="00C61240" w:rsidRDefault="00846441" w:rsidP="00AA45DC">
            <w:pPr>
              <w:rPr>
                <w:rFonts w:ascii="Arial" w:hAnsi="Arial" w:cs="Arial"/>
                <w:i/>
                <w:sz w:val="20"/>
                <w:szCs w:val="20"/>
              </w:rPr>
            </w:pPr>
            <w:r w:rsidRPr="00C61240">
              <w:rPr>
                <w:rFonts w:ascii="Arial" w:hAnsi="Arial" w:cs="Arial"/>
                <w:i/>
                <w:sz w:val="20"/>
                <w:szCs w:val="20"/>
              </w:rPr>
              <w:t xml:space="preserve">       2.700,00</w:t>
            </w:r>
          </w:p>
        </w:tc>
        <w:tc>
          <w:tcPr>
            <w:tcW w:w="1122" w:type="dxa"/>
            <w:tcBorders>
              <w:top w:val="single" w:sz="6" w:space="0" w:color="auto"/>
              <w:bottom w:val="single" w:sz="6" w:space="0" w:color="auto"/>
              <w:right w:val="single" w:sz="4" w:space="0" w:color="auto"/>
            </w:tcBorders>
            <w:vAlign w:val="center"/>
          </w:tcPr>
          <w:p w:rsidR="00846441" w:rsidRPr="00C61240" w:rsidRDefault="00846441" w:rsidP="00AA45DC">
            <w:pPr>
              <w:rPr>
                <w:rFonts w:ascii="Arial" w:hAnsi="Arial" w:cs="Arial"/>
                <w:i/>
                <w:sz w:val="20"/>
                <w:szCs w:val="20"/>
              </w:rPr>
            </w:pPr>
            <w:r w:rsidRPr="00C61240">
              <w:rPr>
                <w:rFonts w:ascii="Arial" w:hAnsi="Arial" w:cs="Arial"/>
                <w:i/>
                <w:sz w:val="20"/>
                <w:szCs w:val="20"/>
              </w:rPr>
              <w:t>ΑΠΟ ΤΟ ΑΠΟΘΕΜΑΤΙΚΟ</w:t>
            </w:r>
          </w:p>
        </w:tc>
      </w:tr>
      <w:tr w:rsidR="00846441" w:rsidRPr="00C61240" w:rsidTr="00AA45DC">
        <w:trPr>
          <w:trHeight w:val="1177"/>
        </w:trPr>
        <w:tc>
          <w:tcPr>
            <w:tcW w:w="1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441" w:rsidRPr="00C61240" w:rsidRDefault="00846441" w:rsidP="00AA45DC">
            <w:pPr>
              <w:rPr>
                <w:rFonts w:ascii="Arial" w:hAnsi="Arial" w:cs="Arial"/>
                <w:i/>
                <w:color w:val="000000"/>
                <w:sz w:val="20"/>
                <w:szCs w:val="20"/>
              </w:rPr>
            </w:pPr>
            <w:r w:rsidRPr="00C61240">
              <w:rPr>
                <w:rFonts w:ascii="Arial" w:hAnsi="Arial" w:cs="Arial"/>
                <w:i/>
                <w:color w:val="000000"/>
                <w:sz w:val="20"/>
                <w:szCs w:val="20"/>
              </w:rPr>
              <w:t>ΑΥΞΗΣΗ ΚΩΔΙΚΟΥ ΕΞΟΔΟΥ</w:t>
            </w:r>
          </w:p>
        </w:tc>
        <w:tc>
          <w:tcPr>
            <w:tcW w:w="1647" w:type="dxa"/>
            <w:tcBorders>
              <w:top w:val="single" w:sz="4" w:space="0" w:color="auto"/>
              <w:left w:val="nil"/>
              <w:bottom w:val="single" w:sz="4" w:space="0" w:color="auto"/>
              <w:right w:val="single" w:sz="4" w:space="0" w:color="auto"/>
            </w:tcBorders>
            <w:shd w:val="clear" w:color="000000" w:fill="FFFFFF"/>
            <w:vAlign w:val="center"/>
            <w:hideMark/>
          </w:tcPr>
          <w:p w:rsidR="00846441" w:rsidRPr="00C61240" w:rsidRDefault="00846441" w:rsidP="00AA45DC">
            <w:pPr>
              <w:rPr>
                <w:rFonts w:ascii="Arial" w:hAnsi="Arial" w:cs="Arial"/>
                <w:i/>
                <w:sz w:val="20"/>
                <w:szCs w:val="20"/>
              </w:rPr>
            </w:pPr>
            <w:r w:rsidRPr="00C61240">
              <w:rPr>
                <w:rFonts w:ascii="Arial" w:hAnsi="Arial" w:cs="Arial"/>
                <w:i/>
                <w:sz w:val="20"/>
                <w:szCs w:val="20"/>
              </w:rPr>
              <w:t>02.15.6054</w:t>
            </w:r>
          </w:p>
        </w:tc>
        <w:tc>
          <w:tcPr>
            <w:tcW w:w="2620" w:type="dxa"/>
            <w:tcBorders>
              <w:top w:val="single" w:sz="4" w:space="0" w:color="auto"/>
              <w:left w:val="nil"/>
              <w:bottom w:val="single" w:sz="4" w:space="0" w:color="auto"/>
              <w:right w:val="single" w:sz="4" w:space="0" w:color="auto"/>
            </w:tcBorders>
            <w:shd w:val="clear" w:color="000000" w:fill="FFFFFF"/>
            <w:vAlign w:val="center"/>
            <w:hideMark/>
          </w:tcPr>
          <w:p w:rsidR="00846441" w:rsidRPr="00C61240" w:rsidRDefault="00846441" w:rsidP="00AA45DC">
            <w:pPr>
              <w:rPr>
                <w:rFonts w:ascii="Arial" w:hAnsi="Arial" w:cs="Arial"/>
                <w:i/>
                <w:sz w:val="20"/>
                <w:szCs w:val="20"/>
              </w:rPr>
            </w:pPr>
            <w:r w:rsidRPr="00C61240">
              <w:rPr>
                <w:rFonts w:ascii="Arial" w:hAnsi="Arial" w:cs="Arial"/>
                <w:i/>
                <w:sz w:val="20"/>
                <w:szCs w:val="20"/>
              </w:rPr>
              <w:t>Εργοδοτικές εισφορές εκτάκτου προσωπικού.</w:t>
            </w:r>
          </w:p>
        </w:tc>
        <w:tc>
          <w:tcPr>
            <w:tcW w:w="3001" w:type="dxa"/>
            <w:gridSpan w:val="2"/>
            <w:tcBorders>
              <w:top w:val="single" w:sz="4" w:space="0" w:color="auto"/>
              <w:left w:val="nil"/>
              <w:bottom w:val="single" w:sz="4" w:space="0" w:color="auto"/>
              <w:right w:val="single" w:sz="4" w:space="0" w:color="auto"/>
            </w:tcBorders>
            <w:shd w:val="clear" w:color="000000" w:fill="FFFFFF"/>
            <w:vAlign w:val="center"/>
            <w:hideMark/>
          </w:tcPr>
          <w:p w:rsidR="00846441" w:rsidRPr="00C61240" w:rsidRDefault="00846441" w:rsidP="00AA45DC">
            <w:pPr>
              <w:rPr>
                <w:rFonts w:ascii="Arial" w:hAnsi="Arial" w:cs="Arial"/>
                <w:i/>
                <w:sz w:val="20"/>
                <w:szCs w:val="20"/>
              </w:rPr>
            </w:pPr>
            <w:r w:rsidRPr="00C61240">
              <w:rPr>
                <w:rFonts w:ascii="Arial" w:hAnsi="Arial" w:cs="Arial"/>
                <w:i/>
                <w:sz w:val="20"/>
                <w:szCs w:val="20"/>
              </w:rPr>
              <w:t xml:space="preserve">Αύξηση του κωδικού </w:t>
            </w:r>
            <w:r w:rsidRPr="00C61240">
              <w:rPr>
                <w:rFonts w:ascii="Arial" w:hAnsi="Arial" w:cs="Arial"/>
                <w:bCs/>
                <w:i/>
                <w:sz w:val="20"/>
                <w:szCs w:val="20"/>
              </w:rPr>
              <w:t>για την απασχόληση ενός μακροχρόνια ανέργου ηλικίας 55 έως 67 ετών μέσω  ΟΑΕΔ</w:t>
            </w:r>
            <w:r w:rsidRPr="00C61240">
              <w:rPr>
                <w:rFonts w:ascii="Arial" w:hAnsi="Arial" w:cs="Arial"/>
                <w:i/>
                <w:sz w:val="20"/>
                <w:szCs w:val="20"/>
              </w:rPr>
              <w:t xml:space="preserve"> (διάρκειας ενός + ενός έτους  μετά την λήξη του πρώτου έτους).(270 μηνιαίως Χ 3 μήνες  για το 2023= 810,00) </w:t>
            </w:r>
            <w:r w:rsidRPr="00C61240">
              <w:rPr>
                <w:rFonts w:ascii="Arial" w:hAnsi="Arial" w:cs="Arial"/>
                <w:i/>
                <w:color w:val="000000"/>
                <w:sz w:val="20"/>
                <w:szCs w:val="20"/>
              </w:rPr>
              <w:t>προαπαιτούμενο για την έγκριση από τον ΟΑΕΔ είναι η ύπαρξη πίστωσης και η απόφαση Δημοτικού Συμβουλίου.</w:t>
            </w:r>
            <w:r w:rsidRPr="00C61240">
              <w:rPr>
                <w:rFonts w:ascii="Arial" w:hAnsi="Arial" w:cs="Arial"/>
                <w:i/>
                <w:sz w:val="20"/>
                <w:szCs w:val="20"/>
              </w:rPr>
              <w:t xml:space="preserve"> </w:t>
            </w:r>
            <w:proofErr w:type="spellStart"/>
            <w:r w:rsidRPr="00C61240">
              <w:rPr>
                <w:rFonts w:ascii="Arial" w:hAnsi="Arial" w:cs="Arial"/>
                <w:i/>
                <w:sz w:val="20"/>
                <w:szCs w:val="20"/>
              </w:rPr>
              <w:t>Αντιστ</w:t>
            </w:r>
            <w:proofErr w:type="spellEnd"/>
            <w:r w:rsidRPr="00C61240">
              <w:rPr>
                <w:rFonts w:ascii="Arial" w:hAnsi="Arial" w:cs="Arial"/>
                <w:i/>
                <w:sz w:val="20"/>
                <w:szCs w:val="20"/>
              </w:rPr>
              <w:t>. κωδ. εσόδου: 06.00.1219.008</w:t>
            </w:r>
          </w:p>
        </w:tc>
        <w:tc>
          <w:tcPr>
            <w:tcW w:w="1422" w:type="dxa"/>
            <w:tcBorders>
              <w:top w:val="single" w:sz="4" w:space="0" w:color="auto"/>
              <w:left w:val="nil"/>
              <w:bottom w:val="single" w:sz="4" w:space="0" w:color="auto"/>
              <w:right w:val="single" w:sz="4" w:space="0" w:color="auto"/>
            </w:tcBorders>
            <w:shd w:val="clear" w:color="000000" w:fill="FFFFFF"/>
            <w:noWrap/>
            <w:vAlign w:val="center"/>
            <w:hideMark/>
          </w:tcPr>
          <w:p w:rsidR="00846441" w:rsidRPr="00C61240" w:rsidRDefault="00846441" w:rsidP="00AA45DC">
            <w:pPr>
              <w:rPr>
                <w:rFonts w:ascii="Arial" w:hAnsi="Arial" w:cs="Arial"/>
                <w:i/>
                <w:sz w:val="20"/>
                <w:szCs w:val="20"/>
              </w:rPr>
            </w:pPr>
            <w:r w:rsidRPr="00C61240">
              <w:rPr>
                <w:rFonts w:ascii="Arial" w:hAnsi="Arial" w:cs="Arial"/>
                <w:i/>
                <w:sz w:val="20"/>
                <w:szCs w:val="20"/>
              </w:rPr>
              <w:t xml:space="preserve">         810,00</w:t>
            </w:r>
          </w:p>
        </w:tc>
        <w:tc>
          <w:tcPr>
            <w:tcW w:w="1122" w:type="dxa"/>
            <w:tcBorders>
              <w:top w:val="single" w:sz="6" w:space="0" w:color="auto"/>
              <w:bottom w:val="single" w:sz="6" w:space="0" w:color="auto"/>
              <w:right w:val="single" w:sz="4" w:space="0" w:color="auto"/>
            </w:tcBorders>
            <w:vAlign w:val="center"/>
          </w:tcPr>
          <w:p w:rsidR="00846441" w:rsidRPr="00C61240" w:rsidRDefault="00846441" w:rsidP="00AA45DC">
            <w:pPr>
              <w:rPr>
                <w:rFonts w:ascii="Arial" w:hAnsi="Arial" w:cs="Arial"/>
                <w:i/>
                <w:sz w:val="20"/>
                <w:szCs w:val="20"/>
              </w:rPr>
            </w:pPr>
            <w:r w:rsidRPr="00C61240">
              <w:rPr>
                <w:rFonts w:ascii="Arial" w:hAnsi="Arial" w:cs="Arial"/>
                <w:i/>
                <w:sz w:val="20"/>
                <w:szCs w:val="20"/>
              </w:rPr>
              <w:t>ΑΠΟ ΤΟ ΑΠΟΘΕΜΑΤΙΚΟ</w:t>
            </w:r>
          </w:p>
        </w:tc>
      </w:tr>
      <w:tr w:rsidR="00846441" w:rsidRPr="00C61240" w:rsidTr="00AA45DC">
        <w:trPr>
          <w:trHeight w:val="1177"/>
        </w:trPr>
        <w:tc>
          <w:tcPr>
            <w:tcW w:w="1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441" w:rsidRPr="00C61240" w:rsidRDefault="00846441" w:rsidP="00AA45DC">
            <w:pPr>
              <w:rPr>
                <w:rFonts w:ascii="Arial" w:hAnsi="Arial" w:cs="Arial"/>
                <w:i/>
                <w:color w:val="000000"/>
                <w:sz w:val="20"/>
                <w:szCs w:val="20"/>
              </w:rPr>
            </w:pPr>
            <w:r w:rsidRPr="00C61240">
              <w:rPr>
                <w:rFonts w:ascii="Arial" w:hAnsi="Arial" w:cs="Arial"/>
                <w:i/>
                <w:color w:val="000000"/>
                <w:sz w:val="20"/>
                <w:szCs w:val="20"/>
              </w:rPr>
              <w:lastRenderedPageBreak/>
              <w:t>ΜΕΙΩΣΗ ΚΩΔΙΚΟΥ ΕΞΟΔΟΥ</w:t>
            </w:r>
          </w:p>
        </w:tc>
        <w:tc>
          <w:tcPr>
            <w:tcW w:w="1647" w:type="dxa"/>
            <w:tcBorders>
              <w:top w:val="single" w:sz="4" w:space="0" w:color="auto"/>
              <w:left w:val="nil"/>
              <w:bottom w:val="single" w:sz="4" w:space="0" w:color="auto"/>
              <w:right w:val="single" w:sz="4" w:space="0" w:color="auto"/>
            </w:tcBorders>
            <w:shd w:val="clear" w:color="000000" w:fill="FFFFFF"/>
            <w:vAlign w:val="center"/>
            <w:hideMark/>
          </w:tcPr>
          <w:p w:rsidR="00846441" w:rsidRPr="00C61240" w:rsidRDefault="00846441" w:rsidP="00AA45DC">
            <w:pPr>
              <w:rPr>
                <w:rFonts w:ascii="Arial" w:hAnsi="Arial" w:cs="Arial"/>
                <w:i/>
                <w:sz w:val="20"/>
                <w:szCs w:val="20"/>
              </w:rPr>
            </w:pPr>
            <w:r w:rsidRPr="00C61240">
              <w:rPr>
                <w:rFonts w:ascii="Arial" w:hAnsi="Arial" w:cs="Arial"/>
                <w:i/>
                <w:sz w:val="20"/>
                <w:szCs w:val="20"/>
              </w:rPr>
              <w:t>02.20.6012</w:t>
            </w:r>
          </w:p>
        </w:tc>
        <w:tc>
          <w:tcPr>
            <w:tcW w:w="2620" w:type="dxa"/>
            <w:tcBorders>
              <w:top w:val="single" w:sz="4" w:space="0" w:color="auto"/>
              <w:left w:val="nil"/>
              <w:bottom w:val="single" w:sz="4" w:space="0" w:color="auto"/>
              <w:right w:val="single" w:sz="4" w:space="0" w:color="auto"/>
            </w:tcBorders>
            <w:shd w:val="clear" w:color="000000" w:fill="FFFFFF"/>
            <w:vAlign w:val="center"/>
            <w:hideMark/>
          </w:tcPr>
          <w:p w:rsidR="00846441" w:rsidRPr="00C61240" w:rsidRDefault="00846441" w:rsidP="00AA45DC">
            <w:pPr>
              <w:rPr>
                <w:rFonts w:ascii="Arial" w:hAnsi="Arial" w:cs="Arial"/>
                <w:i/>
                <w:sz w:val="20"/>
                <w:szCs w:val="20"/>
              </w:rPr>
            </w:pPr>
            <w:proofErr w:type="spellStart"/>
            <w:r w:rsidRPr="00C61240">
              <w:rPr>
                <w:rFonts w:ascii="Arial" w:hAnsi="Arial" w:cs="Arial"/>
                <w:i/>
                <w:sz w:val="20"/>
                <w:szCs w:val="20"/>
              </w:rPr>
              <w:t>Αποζημιώση</w:t>
            </w:r>
            <w:proofErr w:type="spellEnd"/>
            <w:r w:rsidRPr="00C61240">
              <w:rPr>
                <w:rFonts w:ascii="Arial" w:hAnsi="Arial" w:cs="Arial"/>
                <w:i/>
                <w:sz w:val="20"/>
                <w:szCs w:val="20"/>
              </w:rPr>
              <w:t xml:space="preserve"> υπερωριακής εργασίας και για εξαιρέσιμες ημέρες και νυκτερινές ώρες και λοιπές πρόσθετες αμοιβές</w:t>
            </w:r>
          </w:p>
        </w:tc>
        <w:tc>
          <w:tcPr>
            <w:tcW w:w="3001" w:type="dxa"/>
            <w:gridSpan w:val="2"/>
            <w:tcBorders>
              <w:top w:val="single" w:sz="4" w:space="0" w:color="auto"/>
              <w:left w:val="nil"/>
              <w:bottom w:val="single" w:sz="4" w:space="0" w:color="auto"/>
              <w:right w:val="single" w:sz="4" w:space="0" w:color="auto"/>
            </w:tcBorders>
            <w:shd w:val="clear" w:color="000000" w:fill="FFFFFF"/>
            <w:vAlign w:val="center"/>
            <w:hideMark/>
          </w:tcPr>
          <w:p w:rsidR="00846441" w:rsidRPr="00C61240" w:rsidRDefault="00846441" w:rsidP="00AA45DC">
            <w:pPr>
              <w:rPr>
                <w:rFonts w:ascii="Arial" w:hAnsi="Arial" w:cs="Arial"/>
                <w:i/>
                <w:sz w:val="20"/>
                <w:szCs w:val="20"/>
              </w:rPr>
            </w:pPr>
            <w:r w:rsidRPr="00C61240">
              <w:rPr>
                <w:rFonts w:ascii="Arial" w:hAnsi="Arial" w:cs="Arial"/>
                <w:i/>
                <w:sz w:val="20"/>
                <w:szCs w:val="20"/>
              </w:rPr>
              <w:t xml:space="preserve">Μείωση του κωδικού για να αντιμετωπιστεί μέρος των παρακάτω δαπανών   του τμήματος καθαριότητας και ανακύκλωσης  </w:t>
            </w:r>
            <w:proofErr w:type="spellStart"/>
            <w:r w:rsidRPr="00C61240">
              <w:rPr>
                <w:rFonts w:ascii="Arial" w:hAnsi="Arial" w:cs="Arial"/>
                <w:i/>
                <w:sz w:val="20"/>
                <w:szCs w:val="20"/>
              </w:rPr>
              <w:t>Διαμορφ.Προυπο</w:t>
            </w:r>
            <w:proofErr w:type="spellEnd"/>
            <w:r w:rsidRPr="00C61240">
              <w:rPr>
                <w:rFonts w:ascii="Arial" w:hAnsi="Arial" w:cs="Arial"/>
                <w:i/>
                <w:sz w:val="20"/>
                <w:szCs w:val="20"/>
              </w:rPr>
              <w:t>-λογ. 2023:27.000,00  Δεσμευθέντα ‘</w:t>
            </w:r>
            <w:proofErr w:type="spellStart"/>
            <w:r w:rsidRPr="00C61240">
              <w:rPr>
                <w:rFonts w:ascii="Arial" w:hAnsi="Arial" w:cs="Arial"/>
                <w:i/>
                <w:sz w:val="20"/>
                <w:szCs w:val="20"/>
              </w:rPr>
              <w:t>εως</w:t>
            </w:r>
            <w:proofErr w:type="spellEnd"/>
            <w:r w:rsidRPr="00C61240">
              <w:rPr>
                <w:rFonts w:ascii="Arial" w:hAnsi="Arial" w:cs="Arial"/>
                <w:i/>
                <w:sz w:val="20"/>
                <w:szCs w:val="20"/>
              </w:rPr>
              <w:t xml:space="preserve"> τέλος του έτους 2023:19.000,00 </w:t>
            </w:r>
            <w:proofErr w:type="spellStart"/>
            <w:r w:rsidRPr="00C61240">
              <w:rPr>
                <w:rFonts w:ascii="Arial" w:hAnsi="Arial" w:cs="Arial"/>
                <w:i/>
                <w:sz w:val="20"/>
                <w:szCs w:val="20"/>
              </w:rPr>
              <w:t>Ενταλθέντα</w:t>
            </w:r>
            <w:proofErr w:type="spellEnd"/>
            <w:r w:rsidRPr="00C61240">
              <w:rPr>
                <w:rFonts w:ascii="Arial" w:hAnsi="Arial" w:cs="Arial"/>
                <w:i/>
                <w:sz w:val="20"/>
                <w:szCs w:val="20"/>
              </w:rPr>
              <w:t xml:space="preserve"> - </w:t>
            </w:r>
            <w:proofErr w:type="spellStart"/>
            <w:r w:rsidRPr="00C61240">
              <w:rPr>
                <w:rFonts w:ascii="Arial" w:hAnsi="Arial" w:cs="Arial"/>
                <w:i/>
                <w:sz w:val="20"/>
                <w:szCs w:val="20"/>
              </w:rPr>
              <w:t>Τιμολογηθέντα</w:t>
            </w:r>
            <w:proofErr w:type="spellEnd"/>
            <w:r w:rsidRPr="00C61240">
              <w:rPr>
                <w:rFonts w:ascii="Arial" w:hAnsi="Arial" w:cs="Arial"/>
                <w:i/>
                <w:sz w:val="20"/>
                <w:szCs w:val="20"/>
              </w:rPr>
              <w:t xml:space="preserve"> έως 12.9.23: 8.219,17 </w:t>
            </w:r>
          </w:p>
        </w:tc>
        <w:tc>
          <w:tcPr>
            <w:tcW w:w="1422" w:type="dxa"/>
            <w:tcBorders>
              <w:top w:val="single" w:sz="4" w:space="0" w:color="auto"/>
              <w:left w:val="nil"/>
              <w:bottom w:val="single" w:sz="4" w:space="0" w:color="auto"/>
              <w:right w:val="single" w:sz="4" w:space="0" w:color="auto"/>
            </w:tcBorders>
            <w:shd w:val="clear" w:color="000000" w:fill="FFFFFF"/>
            <w:noWrap/>
            <w:vAlign w:val="center"/>
            <w:hideMark/>
          </w:tcPr>
          <w:p w:rsidR="00846441" w:rsidRPr="00C61240" w:rsidRDefault="00846441" w:rsidP="00AA45DC">
            <w:pPr>
              <w:rPr>
                <w:rFonts w:ascii="Arial" w:hAnsi="Arial" w:cs="Arial"/>
                <w:i/>
                <w:sz w:val="20"/>
                <w:szCs w:val="20"/>
              </w:rPr>
            </w:pPr>
            <w:r w:rsidRPr="00C61240">
              <w:rPr>
                <w:rFonts w:ascii="Arial" w:hAnsi="Arial" w:cs="Arial"/>
                <w:i/>
                <w:sz w:val="20"/>
                <w:szCs w:val="20"/>
              </w:rPr>
              <w:t xml:space="preserve">     8.000,00</w:t>
            </w:r>
          </w:p>
        </w:tc>
        <w:tc>
          <w:tcPr>
            <w:tcW w:w="1122" w:type="dxa"/>
            <w:tcBorders>
              <w:top w:val="single" w:sz="6" w:space="0" w:color="auto"/>
              <w:bottom w:val="single" w:sz="6" w:space="0" w:color="auto"/>
              <w:right w:val="single" w:sz="4" w:space="0" w:color="auto"/>
            </w:tcBorders>
            <w:vAlign w:val="center"/>
          </w:tcPr>
          <w:p w:rsidR="00846441" w:rsidRPr="00C61240" w:rsidRDefault="00846441" w:rsidP="00AA45DC">
            <w:pPr>
              <w:rPr>
                <w:rFonts w:ascii="Arial" w:hAnsi="Arial" w:cs="Arial"/>
                <w:i/>
                <w:sz w:val="20"/>
                <w:szCs w:val="20"/>
              </w:rPr>
            </w:pPr>
            <w:r w:rsidRPr="00C61240">
              <w:rPr>
                <w:rFonts w:ascii="Arial" w:hAnsi="Arial" w:cs="Arial"/>
                <w:i/>
                <w:sz w:val="20"/>
                <w:szCs w:val="20"/>
              </w:rPr>
              <w:t>Σ ΤΟ ΑΠΟΘΕΜΑΤΙΚΟ</w:t>
            </w:r>
          </w:p>
        </w:tc>
      </w:tr>
      <w:tr w:rsidR="00846441" w:rsidRPr="00C61240" w:rsidTr="00AA45DC">
        <w:trPr>
          <w:trHeight w:val="1177"/>
        </w:trPr>
        <w:tc>
          <w:tcPr>
            <w:tcW w:w="1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441" w:rsidRPr="00C61240" w:rsidRDefault="00846441" w:rsidP="00AA45DC">
            <w:pPr>
              <w:rPr>
                <w:rFonts w:ascii="Arial" w:hAnsi="Arial" w:cs="Arial"/>
                <w:i/>
                <w:color w:val="000000"/>
                <w:sz w:val="20"/>
                <w:szCs w:val="20"/>
              </w:rPr>
            </w:pPr>
            <w:r w:rsidRPr="00C61240">
              <w:rPr>
                <w:rFonts w:ascii="Arial" w:hAnsi="Arial" w:cs="Arial"/>
                <w:i/>
                <w:color w:val="000000"/>
                <w:sz w:val="20"/>
                <w:szCs w:val="20"/>
              </w:rPr>
              <w:t>ΝΕΟΣ ΚΩΔΙΚΟΣ ΕΞΟΔΟΥ</w:t>
            </w:r>
          </w:p>
        </w:tc>
        <w:tc>
          <w:tcPr>
            <w:tcW w:w="1647" w:type="dxa"/>
            <w:tcBorders>
              <w:top w:val="single" w:sz="4" w:space="0" w:color="auto"/>
              <w:left w:val="nil"/>
              <w:bottom w:val="single" w:sz="4" w:space="0" w:color="auto"/>
              <w:right w:val="single" w:sz="4" w:space="0" w:color="auto"/>
            </w:tcBorders>
            <w:shd w:val="clear" w:color="000000" w:fill="FFFFFF"/>
            <w:vAlign w:val="center"/>
            <w:hideMark/>
          </w:tcPr>
          <w:p w:rsidR="00846441" w:rsidRPr="00C61240" w:rsidRDefault="00846441" w:rsidP="00AA45DC">
            <w:pPr>
              <w:rPr>
                <w:rFonts w:ascii="Arial" w:hAnsi="Arial" w:cs="Arial"/>
                <w:i/>
                <w:sz w:val="20"/>
                <w:szCs w:val="20"/>
              </w:rPr>
            </w:pPr>
            <w:r w:rsidRPr="00C61240">
              <w:rPr>
                <w:rFonts w:ascii="Arial" w:hAnsi="Arial" w:cs="Arial"/>
                <w:i/>
                <w:sz w:val="20"/>
                <w:szCs w:val="20"/>
              </w:rPr>
              <w:t>02.20.6117.012</w:t>
            </w:r>
          </w:p>
        </w:tc>
        <w:tc>
          <w:tcPr>
            <w:tcW w:w="2620" w:type="dxa"/>
            <w:tcBorders>
              <w:top w:val="single" w:sz="4" w:space="0" w:color="auto"/>
              <w:left w:val="nil"/>
              <w:bottom w:val="single" w:sz="4" w:space="0" w:color="auto"/>
              <w:right w:val="single" w:sz="4" w:space="0" w:color="auto"/>
            </w:tcBorders>
            <w:shd w:val="clear" w:color="000000" w:fill="FFFFFF"/>
            <w:vAlign w:val="center"/>
            <w:hideMark/>
          </w:tcPr>
          <w:p w:rsidR="00846441" w:rsidRPr="00C61240" w:rsidRDefault="00846441" w:rsidP="00AA45DC">
            <w:pPr>
              <w:rPr>
                <w:rFonts w:ascii="Arial" w:hAnsi="Arial" w:cs="Arial"/>
                <w:i/>
                <w:sz w:val="20"/>
                <w:szCs w:val="20"/>
              </w:rPr>
            </w:pPr>
            <w:r w:rsidRPr="00C61240">
              <w:rPr>
                <w:rFonts w:ascii="Arial" w:hAnsi="Arial" w:cs="Arial"/>
                <w:i/>
                <w:sz w:val="20"/>
                <w:szCs w:val="20"/>
              </w:rPr>
              <w:t xml:space="preserve">Υπηρεσία καθαρισμού του χώρου κάτω από το σύστημα των  υπόγειων κάδων </w:t>
            </w:r>
          </w:p>
        </w:tc>
        <w:tc>
          <w:tcPr>
            <w:tcW w:w="3001" w:type="dxa"/>
            <w:gridSpan w:val="2"/>
            <w:tcBorders>
              <w:top w:val="single" w:sz="4" w:space="0" w:color="auto"/>
              <w:left w:val="nil"/>
              <w:bottom w:val="single" w:sz="4" w:space="0" w:color="auto"/>
              <w:right w:val="single" w:sz="4" w:space="0" w:color="auto"/>
            </w:tcBorders>
            <w:shd w:val="clear" w:color="000000" w:fill="FFFFFF"/>
            <w:vAlign w:val="center"/>
            <w:hideMark/>
          </w:tcPr>
          <w:p w:rsidR="00846441" w:rsidRPr="00C61240" w:rsidRDefault="00846441" w:rsidP="00AA45DC">
            <w:pPr>
              <w:rPr>
                <w:rFonts w:ascii="Arial" w:hAnsi="Arial" w:cs="Arial"/>
                <w:i/>
                <w:sz w:val="20"/>
                <w:szCs w:val="20"/>
              </w:rPr>
            </w:pPr>
            <w:r w:rsidRPr="00C61240">
              <w:rPr>
                <w:rFonts w:ascii="Arial" w:hAnsi="Arial" w:cs="Arial"/>
                <w:i/>
                <w:sz w:val="20"/>
                <w:szCs w:val="20"/>
              </w:rPr>
              <w:t xml:space="preserve">Αύξηση του κωδικού για να αντιμετωπισθεί η </w:t>
            </w:r>
            <w:proofErr w:type="spellStart"/>
            <w:r w:rsidRPr="00C61240">
              <w:rPr>
                <w:rFonts w:ascii="Arial" w:hAnsi="Arial" w:cs="Arial"/>
                <w:i/>
                <w:sz w:val="20"/>
                <w:szCs w:val="20"/>
              </w:rPr>
              <w:t>η</w:t>
            </w:r>
            <w:proofErr w:type="spellEnd"/>
            <w:r w:rsidRPr="00C61240">
              <w:rPr>
                <w:rFonts w:ascii="Arial" w:hAnsi="Arial" w:cs="Arial"/>
                <w:i/>
                <w:sz w:val="20"/>
                <w:szCs w:val="20"/>
              </w:rPr>
              <w:t xml:space="preserve"> έκτακτη ανάγκη της υπηρεσίας καθαριότητας  σύμφωνα με το από 23.8.23 έγγραφο του τμήματος καθαριότητας και ανακύκλωσης </w:t>
            </w:r>
            <w:r w:rsidRPr="00C61240">
              <w:rPr>
                <w:rFonts w:ascii="Arial" w:hAnsi="Arial" w:cs="Arial"/>
                <w:i/>
                <w:color w:val="000000"/>
                <w:sz w:val="20"/>
                <w:szCs w:val="20"/>
              </w:rPr>
              <w:t>ώστε να προστατευθεί η δημόσια υγεία και η απρόσκοπτη λειτουργία της υπηρεσίας,</w:t>
            </w:r>
          </w:p>
        </w:tc>
        <w:tc>
          <w:tcPr>
            <w:tcW w:w="1422" w:type="dxa"/>
            <w:tcBorders>
              <w:top w:val="single" w:sz="4" w:space="0" w:color="auto"/>
              <w:left w:val="nil"/>
              <w:bottom w:val="single" w:sz="4" w:space="0" w:color="auto"/>
              <w:right w:val="single" w:sz="4" w:space="0" w:color="auto"/>
            </w:tcBorders>
            <w:shd w:val="clear" w:color="000000" w:fill="FFFFFF"/>
            <w:noWrap/>
            <w:vAlign w:val="center"/>
            <w:hideMark/>
          </w:tcPr>
          <w:p w:rsidR="00846441" w:rsidRPr="00C61240" w:rsidRDefault="00846441" w:rsidP="00AA45DC">
            <w:pPr>
              <w:rPr>
                <w:rFonts w:ascii="Arial" w:hAnsi="Arial" w:cs="Arial"/>
                <w:i/>
                <w:sz w:val="20"/>
                <w:szCs w:val="20"/>
              </w:rPr>
            </w:pPr>
            <w:r w:rsidRPr="00C61240">
              <w:rPr>
                <w:rFonts w:ascii="Arial" w:hAnsi="Arial" w:cs="Arial"/>
                <w:i/>
                <w:sz w:val="20"/>
                <w:szCs w:val="20"/>
              </w:rPr>
              <w:t xml:space="preserve">     4.092,00</w:t>
            </w:r>
          </w:p>
        </w:tc>
        <w:tc>
          <w:tcPr>
            <w:tcW w:w="1122" w:type="dxa"/>
            <w:tcBorders>
              <w:top w:val="single" w:sz="6" w:space="0" w:color="auto"/>
              <w:bottom w:val="single" w:sz="6" w:space="0" w:color="auto"/>
              <w:right w:val="single" w:sz="4" w:space="0" w:color="auto"/>
            </w:tcBorders>
            <w:vAlign w:val="center"/>
          </w:tcPr>
          <w:p w:rsidR="00846441" w:rsidRPr="00C61240" w:rsidRDefault="00846441" w:rsidP="00AA45DC">
            <w:pPr>
              <w:rPr>
                <w:rFonts w:ascii="Arial" w:hAnsi="Arial" w:cs="Arial"/>
                <w:i/>
                <w:sz w:val="20"/>
                <w:szCs w:val="20"/>
              </w:rPr>
            </w:pPr>
            <w:r w:rsidRPr="00C61240">
              <w:rPr>
                <w:rFonts w:ascii="Arial" w:hAnsi="Arial" w:cs="Arial"/>
                <w:i/>
                <w:sz w:val="20"/>
                <w:szCs w:val="20"/>
              </w:rPr>
              <w:t>ΑΠΟ ΤΟ ΑΠΟΘΕΜΑΤΙΚΟ</w:t>
            </w:r>
          </w:p>
        </w:tc>
      </w:tr>
      <w:tr w:rsidR="00846441" w:rsidRPr="00C61240" w:rsidTr="00AA45DC">
        <w:trPr>
          <w:trHeight w:val="1177"/>
        </w:trPr>
        <w:tc>
          <w:tcPr>
            <w:tcW w:w="1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441" w:rsidRPr="00C61240" w:rsidRDefault="00846441" w:rsidP="00AA45DC">
            <w:pPr>
              <w:rPr>
                <w:rFonts w:ascii="Arial" w:hAnsi="Arial" w:cs="Arial"/>
                <w:i/>
                <w:color w:val="000000"/>
                <w:sz w:val="20"/>
                <w:szCs w:val="20"/>
              </w:rPr>
            </w:pPr>
            <w:r w:rsidRPr="00C61240">
              <w:rPr>
                <w:rFonts w:ascii="Arial" w:hAnsi="Arial" w:cs="Arial"/>
                <w:i/>
                <w:color w:val="000000"/>
                <w:sz w:val="20"/>
                <w:szCs w:val="20"/>
              </w:rPr>
              <w:t>ΑΥΞΗΣΗ ΚΩΔΙΚΟΥ ΕΞΟΔΟΥ</w:t>
            </w:r>
          </w:p>
        </w:tc>
        <w:tc>
          <w:tcPr>
            <w:tcW w:w="1647" w:type="dxa"/>
            <w:tcBorders>
              <w:top w:val="single" w:sz="4" w:space="0" w:color="auto"/>
              <w:left w:val="nil"/>
              <w:bottom w:val="single" w:sz="4" w:space="0" w:color="auto"/>
              <w:right w:val="single" w:sz="4" w:space="0" w:color="auto"/>
            </w:tcBorders>
            <w:shd w:val="clear" w:color="000000" w:fill="FFFFFF"/>
            <w:vAlign w:val="center"/>
            <w:hideMark/>
          </w:tcPr>
          <w:p w:rsidR="00846441" w:rsidRPr="00C61240" w:rsidRDefault="00846441" w:rsidP="00AA45DC">
            <w:pPr>
              <w:rPr>
                <w:rFonts w:ascii="Arial" w:hAnsi="Arial" w:cs="Arial"/>
                <w:i/>
                <w:sz w:val="20"/>
                <w:szCs w:val="20"/>
              </w:rPr>
            </w:pPr>
            <w:r w:rsidRPr="00C61240">
              <w:rPr>
                <w:rFonts w:ascii="Arial" w:hAnsi="Arial" w:cs="Arial"/>
                <w:i/>
                <w:sz w:val="20"/>
                <w:szCs w:val="20"/>
              </w:rPr>
              <w:t>02.20.6263</w:t>
            </w:r>
          </w:p>
        </w:tc>
        <w:tc>
          <w:tcPr>
            <w:tcW w:w="2620" w:type="dxa"/>
            <w:tcBorders>
              <w:top w:val="single" w:sz="4" w:space="0" w:color="auto"/>
              <w:left w:val="nil"/>
              <w:bottom w:val="single" w:sz="4" w:space="0" w:color="auto"/>
              <w:right w:val="single" w:sz="4" w:space="0" w:color="auto"/>
            </w:tcBorders>
            <w:shd w:val="clear" w:color="000000" w:fill="FFFFFF"/>
            <w:vAlign w:val="center"/>
            <w:hideMark/>
          </w:tcPr>
          <w:p w:rsidR="00846441" w:rsidRPr="00C61240" w:rsidRDefault="00846441" w:rsidP="00AA45DC">
            <w:pPr>
              <w:rPr>
                <w:rFonts w:ascii="Arial" w:hAnsi="Arial" w:cs="Arial"/>
                <w:i/>
                <w:sz w:val="20"/>
                <w:szCs w:val="20"/>
              </w:rPr>
            </w:pPr>
            <w:r w:rsidRPr="00C61240">
              <w:rPr>
                <w:rFonts w:ascii="Arial" w:hAnsi="Arial" w:cs="Arial"/>
                <w:i/>
                <w:sz w:val="20"/>
                <w:szCs w:val="20"/>
              </w:rPr>
              <w:t>Συντήρηση και επισκευή μεταφορικών μέσων</w:t>
            </w:r>
          </w:p>
        </w:tc>
        <w:tc>
          <w:tcPr>
            <w:tcW w:w="3001" w:type="dxa"/>
            <w:gridSpan w:val="2"/>
            <w:tcBorders>
              <w:top w:val="single" w:sz="4" w:space="0" w:color="auto"/>
              <w:left w:val="nil"/>
              <w:bottom w:val="single" w:sz="4" w:space="0" w:color="auto"/>
              <w:right w:val="single" w:sz="4" w:space="0" w:color="auto"/>
            </w:tcBorders>
            <w:shd w:val="clear" w:color="000000" w:fill="FFFFFF"/>
            <w:vAlign w:val="center"/>
            <w:hideMark/>
          </w:tcPr>
          <w:p w:rsidR="00846441" w:rsidRPr="00C61240" w:rsidRDefault="00846441" w:rsidP="00AA45DC">
            <w:pPr>
              <w:rPr>
                <w:rFonts w:ascii="Arial" w:hAnsi="Arial" w:cs="Arial"/>
                <w:i/>
                <w:sz w:val="20"/>
                <w:szCs w:val="20"/>
              </w:rPr>
            </w:pPr>
            <w:r w:rsidRPr="00C61240">
              <w:rPr>
                <w:rFonts w:ascii="Arial" w:hAnsi="Arial" w:cs="Arial"/>
                <w:i/>
                <w:sz w:val="20"/>
                <w:szCs w:val="20"/>
              </w:rPr>
              <w:t xml:space="preserve">Αύξηση του κωδικού για να αντιμετωπιστεί μέρος της δαπάνης  σύμφωνα με το από 27.7.23 έγγραφο του τμήματος καθαριότητας και ανακύκλωσης </w:t>
            </w:r>
            <w:r w:rsidRPr="00C61240">
              <w:rPr>
                <w:rFonts w:ascii="Arial" w:hAnsi="Arial" w:cs="Arial"/>
                <w:i/>
                <w:color w:val="000000"/>
                <w:sz w:val="20"/>
                <w:szCs w:val="20"/>
              </w:rPr>
              <w:t>ώστε να προστατευθεί η δημόσια υγεία και η απρόσκοπτη λειτουργία της υπηρεσίας,</w:t>
            </w:r>
            <w:r w:rsidRPr="00C61240">
              <w:rPr>
                <w:rFonts w:ascii="Arial" w:hAnsi="Arial" w:cs="Arial"/>
                <w:i/>
                <w:sz w:val="20"/>
                <w:szCs w:val="20"/>
              </w:rPr>
              <w:t xml:space="preserve"> </w:t>
            </w:r>
            <w:proofErr w:type="spellStart"/>
            <w:r w:rsidRPr="00C61240">
              <w:rPr>
                <w:rFonts w:ascii="Arial" w:hAnsi="Arial" w:cs="Arial"/>
                <w:i/>
                <w:sz w:val="20"/>
                <w:szCs w:val="20"/>
              </w:rPr>
              <w:t>Διαμορφ.Προυπολογ</w:t>
            </w:r>
            <w:proofErr w:type="spellEnd"/>
            <w:r w:rsidRPr="00C61240">
              <w:rPr>
                <w:rFonts w:ascii="Arial" w:hAnsi="Arial" w:cs="Arial"/>
                <w:i/>
                <w:sz w:val="20"/>
                <w:szCs w:val="20"/>
              </w:rPr>
              <w:t xml:space="preserve">. 2023:59.000,00  </w:t>
            </w:r>
            <w:proofErr w:type="spellStart"/>
            <w:r w:rsidRPr="00C61240">
              <w:rPr>
                <w:rFonts w:ascii="Arial" w:hAnsi="Arial" w:cs="Arial"/>
                <w:i/>
                <w:sz w:val="20"/>
                <w:szCs w:val="20"/>
              </w:rPr>
              <w:t>Ενταλθέντα</w:t>
            </w:r>
            <w:proofErr w:type="spellEnd"/>
            <w:r w:rsidRPr="00C61240">
              <w:rPr>
                <w:rFonts w:ascii="Arial" w:hAnsi="Arial" w:cs="Arial"/>
                <w:i/>
                <w:sz w:val="20"/>
                <w:szCs w:val="20"/>
              </w:rPr>
              <w:t xml:space="preserve"> - </w:t>
            </w:r>
            <w:proofErr w:type="spellStart"/>
            <w:r w:rsidRPr="00C61240">
              <w:rPr>
                <w:rFonts w:ascii="Arial" w:hAnsi="Arial" w:cs="Arial"/>
                <w:i/>
                <w:sz w:val="20"/>
                <w:szCs w:val="20"/>
              </w:rPr>
              <w:t>Τιμολογηθέντα</w:t>
            </w:r>
            <w:proofErr w:type="spellEnd"/>
            <w:r w:rsidRPr="00C61240">
              <w:rPr>
                <w:rFonts w:ascii="Arial" w:hAnsi="Arial" w:cs="Arial"/>
                <w:i/>
                <w:sz w:val="20"/>
                <w:szCs w:val="20"/>
              </w:rPr>
              <w:t xml:space="preserve"> έως 21.8.23: 45.483,05 </w:t>
            </w:r>
          </w:p>
        </w:tc>
        <w:tc>
          <w:tcPr>
            <w:tcW w:w="1422" w:type="dxa"/>
            <w:tcBorders>
              <w:top w:val="single" w:sz="4" w:space="0" w:color="auto"/>
              <w:left w:val="nil"/>
              <w:bottom w:val="single" w:sz="4" w:space="0" w:color="auto"/>
              <w:right w:val="single" w:sz="4" w:space="0" w:color="auto"/>
            </w:tcBorders>
            <w:shd w:val="clear" w:color="000000" w:fill="FFFFFF"/>
            <w:noWrap/>
            <w:vAlign w:val="center"/>
            <w:hideMark/>
          </w:tcPr>
          <w:p w:rsidR="00846441" w:rsidRPr="00C61240" w:rsidRDefault="00846441" w:rsidP="00AA45DC">
            <w:pPr>
              <w:rPr>
                <w:rFonts w:ascii="Arial" w:hAnsi="Arial" w:cs="Arial"/>
                <w:i/>
                <w:sz w:val="20"/>
                <w:szCs w:val="20"/>
              </w:rPr>
            </w:pPr>
            <w:r w:rsidRPr="00C61240">
              <w:rPr>
                <w:rFonts w:ascii="Arial" w:hAnsi="Arial" w:cs="Arial"/>
                <w:i/>
                <w:sz w:val="20"/>
                <w:szCs w:val="20"/>
              </w:rPr>
              <w:t xml:space="preserve">     7.000,00</w:t>
            </w:r>
          </w:p>
        </w:tc>
        <w:tc>
          <w:tcPr>
            <w:tcW w:w="1122" w:type="dxa"/>
            <w:tcBorders>
              <w:top w:val="single" w:sz="6" w:space="0" w:color="auto"/>
              <w:bottom w:val="single" w:sz="6" w:space="0" w:color="auto"/>
              <w:right w:val="single" w:sz="4" w:space="0" w:color="auto"/>
            </w:tcBorders>
            <w:vAlign w:val="center"/>
          </w:tcPr>
          <w:p w:rsidR="00846441" w:rsidRPr="00C61240" w:rsidRDefault="00846441" w:rsidP="00AA45DC">
            <w:pPr>
              <w:rPr>
                <w:rFonts w:ascii="Arial" w:hAnsi="Arial" w:cs="Arial"/>
                <w:i/>
                <w:sz w:val="20"/>
                <w:szCs w:val="20"/>
              </w:rPr>
            </w:pPr>
            <w:r w:rsidRPr="00C61240">
              <w:rPr>
                <w:rFonts w:ascii="Arial" w:hAnsi="Arial" w:cs="Arial"/>
                <w:i/>
                <w:sz w:val="20"/>
                <w:szCs w:val="20"/>
              </w:rPr>
              <w:t>ΑΠΟ ΤΟ ΑΠΟΘΕΜΑΤΙΚΟ</w:t>
            </w:r>
          </w:p>
        </w:tc>
      </w:tr>
      <w:tr w:rsidR="00846441" w:rsidRPr="00C61240" w:rsidTr="00AA45DC">
        <w:trPr>
          <w:trHeight w:val="1177"/>
        </w:trPr>
        <w:tc>
          <w:tcPr>
            <w:tcW w:w="1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441" w:rsidRPr="00C61240" w:rsidRDefault="00846441" w:rsidP="00AA45DC">
            <w:pPr>
              <w:rPr>
                <w:rFonts w:ascii="Arial" w:hAnsi="Arial" w:cs="Arial"/>
                <w:i/>
                <w:color w:val="000000"/>
                <w:sz w:val="20"/>
                <w:szCs w:val="20"/>
              </w:rPr>
            </w:pPr>
            <w:r w:rsidRPr="00C61240">
              <w:rPr>
                <w:rFonts w:ascii="Arial" w:hAnsi="Arial" w:cs="Arial"/>
                <w:i/>
                <w:color w:val="000000"/>
                <w:sz w:val="20"/>
                <w:szCs w:val="20"/>
              </w:rPr>
              <w:t>ΑΥΞΗΣΗ ΚΩΔΙΚΟΥ ΕΞΟΔΟΥ</w:t>
            </w:r>
          </w:p>
        </w:tc>
        <w:tc>
          <w:tcPr>
            <w:tcW w:w="1647" w:type="dxa"/>
            <w:tcBorders>
              <w:top w:val="single" w:sz="4" w:space="0" w:color="auto"/>
              <w:left w:val="nil"/>
              <w:bottom w:val="single" w:sz="4" w:space="0" w:color="auto"/>
              <w:right w:val="single" w:sz="4" w:space="0" w:color="auto"/>
            </w:tcBorders>
            <w:shd w:val="clear" w:color="000000" w:fill="FFFFFF"/>
            <w:vAlign w:val="center"/>
            <w:hideMark/>
          </w:tcPr>
          <w:p w:rsidR="00846441" w:rsidRPr="00C61240" w:rsidRDefault="00846441" w:rsidP="00AA45DC">
            <w:pPr>
              <w:rPr>
                <w:rFonts w:ascii="Arial" w:hAnsi="Arial" w:cs="Arial"/>
                <w:i/>
                <w:sz w:val="20"/>
                <w:szCs w:val="20"/>
              </w:rPr>
            </w:pPr>
            <w:r w:rsidRPr="00C61240">
              <w:rPr>
                <w:rFonts w:ascii="Arial" w:hAnsi="Arial" w:cs="Arial"/>
                <w:i/>
                <w:sz w:val="20"/>
                <w:szCs w:val="20"/>
              </w:rPr>
              <w:t>02.30. 6262</w:t>
            </w:r>
          </w:p>
        </w:tc>
        <w:tc>
          <w:tcPr>
            <w:tcW w:w="2620" w:type="dxa"/>
            <w:tcBorders>
              <w:top w:val="single" w:sz="4" w:space="0" w:color="auto"/>
              <w:left w:val="nil"/>
              <w:bottom w:val="single" w:sz="4" w:space="0" w:color="auto"/>
              <w:right w:val="single" w:sz="4" w:space="0" w:color="auto"/>
            </w:tcBorders>
            <w:shd w:val="clear" w:color="000000" w:fill="FFFFFF"/>
            <w:vAlign w:val="center"/>
            <w:hideMark/>
          </w:tcPr>
          <w:p w:rsidR="00846441" w:rsidRPr="00C61240" w:rsidRDefault="00846441" w:rsidP="00AA45DC">
            <w:pPr>
              <w:rPr>
                <w:rFonts w:ascii="Arial" w:hAnsi="Arial" w:cs="Arial"/>
                <w:i/>
                <w:sz w:val="20"/>
                <w:szCs w:val="20"/>
              </w:rPr>
            </w:pPr>
            <w:r w:rsidRPr="00C61240">
              <w:rPr>
                <w:rFonts w:ascii="Arial" w:hAnsi="Arial" w:cs="Arial"/>
                <w:i/>
                <w:sz w:val="20"/>
                <w:szCs w:val="20"/>
              </w:rPr>
              <w:t>Συντήρηση και επισκευή λοιπών μονίμων εγκαταστάσεων (πλην κτιρίων έργων)</w:t>
            </w:r>
          </w:p>
        </w:tc>
        <w:tc>
          <w:tcPr>
            <w:tcW w:w="3001" w:type="dxa"/>
            <w:gridSpan w:val="2"/>
            <w:tcBorders>
              <w:top w:val="single" w:sz="4" w:space="0" w:color="auto"/>
              <w:left w:val="nil"/>
              <w:bottom w:val="single" w:sz="4" w:space="0" w:color="auto"/>
              <w:right w:val="single" w:sz="4" w:space="0" w:color="auto"/>
            </w:tcBorders>
            <w:shd w:val="clear" w:color="000000" w:fill="FFFFFF"/>
            <w:vAlign w:val="center"/>
            <w:hideMark/>
          </w:tcPr>
          <w:p w:rsidR="00846441" w:rsidRPr="00C61240" w:rsidRDefault="00846441" w:rsidP="00AA45DC">
            <w:pPr>
              <w:rPr>
                <w:rFonts w:ascii="Arial" w:hAnsi="Arial" w:cs="Arial"/>
                <w:i/>
                <w:sz w:val="20"/>
                <w:szCs w:val="20"/>
              </w:rPr>
            </w:pPr>
            <w:r w:rsidRPr="00C61240">
              <w:rPr>
                <w:rFonts w:ascii="Arial" w:hAnsi="Arial" w:cs="Arial"/>
                <w:i/>
                <w:sz w:val="20"/>
                <w:szCs w:val="20"/>
              </w:rPr>
              <w:t xml:space="preserve">Αύξηση του κωδικού για την αντιμετώπιση των έκτακτων δαπανών από τις πάγιες προκαταβολές Κοινοτήτων. </w:t>
            </w:r>
            <w:proofErr w:type="spellStart"/>
            <w:r w:rsidRPr="00C61240">
              <w:rPr>
                <w:rFonts w:ascii="Arial" w:hAnsi="Arial" w:cs="Arial"/>
                <w:i/>
                <w:sz w:val="20"/>
                <w:szCs w:val="20"/>
              </w:rPr>
              <w:t>Διαμορφ</w:t>
            </w:r>
            <w:proofErr w:type="spellEnd"/>
            <w:r w:rsidRPr="00C61240">
              <w:rPr>
                <w:rFonts w:ascii="Arial" w:hAnsi="Arial" w:cs="Arial"/>
                <w:i/>
                <w:sz w:val="20"/>
                <w:szCs w:val="20"/>
              </w:rPr>
              <w:t xml:space="preserve">. Προυπολ.23: 57.000,00 </w:t>
            </w:r>
            <w:proofErr w:type="spellStart"/>
            <w:r w:rsidRPr="00C61240">
              <w:rPr>
                <w:rFonts w:ascii="Arial" w:hAnsi="Arial" w:cs="Arial"/>
                <w:i/>
                <w:sz w:val="20"/>
                <w:szCs w:val="20"/>
              </w:rPr>
              <w:t>Τιμολογ</w:t>
            </w:r>
            <w:proofErr w:type="spellEnd"/>
            <w:r w:rsidRPr="00C61240">
              <w:rPr>
                <w:rFonts w:ascii="Arial" w:hAnsi="Arial" w:cs="Arial"/>
                <w:i/>
                <w:sz w:val="20"/>
                <w:szCs w:val="20"/>
              </w:rPr>
              <w:t>/ντα:  51.870,74</w:t>
            </w:r>
          </w:p>
        </w:tc>
        <w:tc>
          <w:tcPr>
            <w:tcW w:w="1422" w:type="dxa"/>
            <w:tcBorders>
              <w:top w:val="single" w:sz="4" w:space="0" w:color="auto"/>
              <w:left w:val="nil"/>
              <w:bottom w:val="single" w:sz="4" w:space="0" w:color="auto"/>
              <w:right w:val="single" w:sz="4" w:space="0" w:color="auto"/>
            </w:tcBorders>
            <w:shd w:val="clear" w:color="000000" w:fill="FFFFFF"/>
            <w:noWrap/>
            <w:vAlign w:val="center"/>
            <w:hideMark/>
          </w:tcPr>
          <w:p w:rsidR="00846441" w:rsidRPr="00C61240" w:rsidRDefault="00846441" w:rsidP="00AA45DC">
            <w:pPr>
              <w:rPr>
                <w:rFonts w:ascii="Arial" w:hAnsi="Arial" w:cs="Arial"/>
                <w:i/>
                <w:sz w:val="20"/>
                <w:szCs w:val="20"/>
              </w:rPr>
            </w:pPr>
            <w:r w:rsidRPr="00C61240">
              <w:rPr>
                <w:rFonts w:ascii="Arial" w:hAnsi="Arial" w:cs="Arial"/>
                <w:i/>
                <w:sz w:val="20"/>
                <w:szCs w:val="20"/>
              </w:rPr>
              <w:t xml:space="preserve">    10.000,00</w:t>
            </w:r>
          </w:p>
        </w:tc>
        <w:tc>
          <w:tcPr>
            <w:tcW w:w="1122" w:type="dxa"/>
            <w:tcBorders>
              <w:top w:val="single" w:sz="6" w:space="0" w:color="auto"/>
              <w:bottom w:val="single" w:sz="6" w:space="0" w:color="auto"/>
              <w:right w:val="single" w:sz="4" w:space="0" w:color="auto"/>
            </w:tcBorders>
            <w:vAlign w:val="center"/>
          </w:tcPr>
          <w:p w:rsidR="00846441" w:rsidRPr="00C61240" w:rsidRDefault="00846441" w:rsidP="00AA45DC">
            <w:pPr>
              <w:rPr>
                <w:rFonts w:ascii="Arial" w:hAnsi="Arial" w:cs="Arial"/>
                <w:i/>
                <w:sz w:val="20"/>
                <w:szCs w:val="20"/>
              </w:rPr>
            </w:pPr>
            <w:r w:rsidRPr="00C61240">
              <w:rPr>
                <w:rFonts w:ascii="Arial" w:hAnsi="Arial" w:cs="Arial"/>
                <w:i/>
                <w:sz w:val="20"/>
                <w:szCs w:val="20"/>
              </w:rPr>
              <w:t>ΑΠΟ ΤΟ ΑΠΟΘΕΜΑΤΙΚΟ</w:t>
            </w:r>
          </w:p>
        </w:tc>
      </w:tr>
      <w:tr w:rsidR="00846441" w:rsidRPr="00C61240" w:rsidTr="00AA45DC">
        <w:trPr>
          <w:trHeight w:val="1177"/>
        </w:trPr>
        <w:tc>
          <w:tcPr>
            <w:tcW w:w="1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441" w:rsidRPr="00C61240" w:rsidRDefault="00846441" w:rsidP="00AA45DC">
            <w:pPr>
              <w:rPr>
                <w:rFonts w:ascii="Arial" w:hAnsi="Arial" w:cs="Arial"/>
                <w:i/>
                <w:color w:val="000000"/>
                <w:sz w:val="20"/>
                <w:szCs w:val="20"/>
              </w:rPr>
            </w:pPr>
            <w:r w:rsidRPr="00C61240">
              <w:rPr>
                <w:rFonts w:ascii="Arial" w:hAnsi="Arial" w:cs="Arial"/>
                <w:i/>
                <w:color w:val="000000"/>
                <w:sz w:val="20"/>
                <w:szCs w:val="20"/>
              </w:rPr>
              <w:t>ΑΥΞΗΣΗ ΚΩΔΙΚΟΥ ΕΞΟΔΟΥ</w:t>
            </w:r>
          </w:p>
        </w:tc>
        <w:tc>
          <w:tcPr>
            <w:tcW w:w="1647" w:type="dxa"/>
            <w:tcBorders>
              <w:top w:val="single" w:sz="4" w:space="0" w:color="auto"/>
              <w:left w:val="nil"/>
              <w:bottom w:val="single" w:sz="4" w:space="0" w:color="auto"/>
              <w:right w:val="single" w:sz="4" w:space="0" w:color="auto"/>
            </w:tcBorders>
            <w:shd w:val="clear" w:color="000000" w:fill="FFFFFF"/>
            <w:vAlign w:val="center"/>
            <w:hideMark/>
          </w:tcPr>
          <w:p w:rsidR="00846441" w:rsidRPr="00C61240" w:rsidRDefault="00846441" w:rsidP="00AA45DC">
            <w:pPr>
              <w:rPr>
                <w:rFonts w:ascii="Arial" w:hAnsi="Arial" w:cs="Arial"/>
                <w:i/>
                <w:sz w:val="20"/>
                <w:szCs w:val="20"/>
              </w:rPr>
            </w:pPr>
            <w:r w:rsidRPr="00C61240">
              <w:rPr>
                <w:rFonts w:ascii="Arial" w:hAnsi="Arial" w:cs="Arial"/>
                <w:i/>
                <w:sz w:val="20"/>
                <w:szCs w:val="20"/>
              </w:rPr>
              <w:t>02.40.7424</w:t>
            </w:r>
          </w:p>
        </w:tc>
        <w:tc>
          <w:tcPr>
            <w:tcW w:w="2620" w:type="dxa"/>
            <w:tcBorders>
              <w:top w:val="single" w:sz="4" w:space="0" w:color="auto"/>
              <w:left w:val="nil"/>
              <w:bottom w:val="single" w:sz="4" w:space="0" w:color="auto"/>
              <w:right w:val="single" w:sz="4" w:space="0" w:color="auto"/>
            </w:tcBorders>
            <w:shd w:val="clear" w:color="000000" w:fill="FFFFFF"/>
            <w:vAlign w:val="center"/>
            <w:hideMark/>
          </w:tcPr>
          <w:p w:rsidR="00846441" w:rsidRPr="00C61240" w:rsidRDefault="00846441" w:rsidP="00AA45DC">
            <w:pPr>
              <w:rPr>
                <w:rFonts w:ascii="Arial" w:hAnsi="Arial" w:cs="Arial"/>
                <w:i/>
                <w:sz w:val="20"/>
                <w:szCs w:val="20"/>
              </w:rPr>
            </w:pPr>
            <w:r w:rsidRPr="00C61240">
              <w:rPr>
                <w:rFonts w:ascii="Arial" w:hAnsi="Arial" w:cs="Arial"/>
                <w:i/>
                <w:sz w:val="20"/>
                <w:szCs w:val="20"/>
              </w:rPr>
              <w:t>Αποζημιώσεις σε θιγόμενους από ρυμοτομία</w:t>
            </w:r>
          </w:p>
        </w:tc>
        <w:tc>
          <w:tcPr>
            <w:tcW w:w="3001" w:type="dxa"/>
            <w:gridSpan w:val="2"/>
            <w:tcBorders>
              <w:top w:val="single" w:sz="4" w:space="0" w:color="auto"/>
              <w:left w:val="nil"/>
              <w:bottom w:val="single" w:sz="4" w:space="0" w:color="auto"/>
              <w:right w:val="single" w:sz="4" w:space="0" w:color="auto"/>
            </w:tcBorders>
            <w:shd w:val="clear" w:color="000000" w:fill="FFFFFF"/>
            <w:vAlign w:val="center"/>
            <w:hideMark/>
          </w:tcPr>
          <w:p w:rsidR="00846441" w:rsidRPr="00C61240" w:rsidRDefault="00846441" w:rsidP="00AA45DC">
            <w:pPr>
              <w:tabs>
                <w:tab w:val="left" w:pos="2880"/>
              </w:tabs>
              <w:spacing w:before="100" w:beforeAutospacing="1" w:after="100" w:afterAutospacing="1"/>
              <w:jc w:val="both"/>
              <w:rPr>
                <w:rFonts w:ascii="Arial" w:hAnsi="Arial" w:cs="Arial"/>
                <w:i/>
                <w:sz w:val="20"/>
                <w:szCs w:val="20"/>
              </w:rPr>
            </w:pPr>
            <w:r w:rsidRPr="00C61240">
              <w:rPr>
                <w:rFonts w:ascii="Arial" w:hAnsi="Arial" w:cs="Arial"/>
                <w:i/>
                <w:sz w:val="20"/>
                <w:szCs w:val="20"/>
              </w:rPr>
              <w:t>Αύξηση του κωδικού για την</w:t>
            </w:r>
            <w:r w:rsidRPr="00C61240">
              <w:rPr>
                <w:rFonts w:ascii="Arial" w:hAnsi="Arial" w:cs="Arial"/>
                <w:i/>
                <w:color w:val="000000"/>
                <w:sz w:val="20"/>
                <w:szCs w:val="20"/>
              </w:rPr>
              <w:t xml:space="preserve"> αποζημίωση δημότη λόγω ρυμοτομίας (</w:t>
            </w:r>
            <w:proofErr w:type="spellStart"/>
            <w:r w:rsidRPr="00C61240">
              <w:rPr>
                <w:rFonts w:ascii="Arial" w:hAnsi="Arial" w:cs="Arial"/>
                <w:i/>
                <w:color w:val="000000"/>
                <w:sz w:val="20"/>
                <w:szCs w:val="20"/>
              </w:rPr>
              <w:t>εγγρ</w:t>
            </w:r>
            <w:proofErr w:type="spellEnd"/>
            <w:r w:rsidRPr="00C61240">
              <w:rPr>
                <w:rFonts w:ascii="Arial" w:hAnsi="Arial" w:cs="Arial"/>
                <w:i/>
                <w:color w:val="000000"/>
                <w:sz w:val="20"/>
                <w:szCs w:val="20"/>
              </w:rPr>
              <w:t xml:space="preserve">. Συμπαραστάτη του Δημότη, </w:t>
            </w:r>
            <w:proofErr w:type="spellStart"/>
            <w:r w:rsidRPr="00C61240">
              <w:rPr>
                <w:rFonts w:ascii="Arial" w:hAnsi="Arial" w:cs="Arial"/>
                <w:i/>
                <w:color w:val="000000"/>
                <w:sz w:val="20"/>
                <w:szCs w:val="20"/>
              </w:rPr>
              <w:t>αποφ.ΔΣ</w:t>
            </w:r>
            <w:proofErr w:type="spellEnd"/>
            <w:r w:rsidRPr="00C61240">
              <w:rPr>
                <w:rFonts w:ascii="Arial" w:hAnsi="Arial" w:cs="Arial"/>
                <w:i/>
                <w:color w:val="000000"/>
                <w:sz w:val="20"/>
                <w:szCs w:val="20"/>
              </w:rPr>
              <w:t xml:space="preserve"> 84/22 και οικον. Υπηρεσίας 22166/29.8.23)</w:t>
            </w:r>
          </w:p>
        </w:tc>
        <w:tc>
          <w:tcPr>
            <w:tcW w:w="1422" w:type="dxa"/>
            <w:tcBorders>
              <w:top w:val="single" w:sz="4" w:space="0" w:color="auto"/>
              <w:left w:val="nil"/>
              <w:bottom w:val="single" w:sz="4" w:space="0" w:color="auto"/>
              <w:right w:val="single" w:sz="4" w:space="0" w:color="auto"/>
            </w:tcBorders>
            <w:shd w:val="clear" w:color="000000" w:fill="FFFFFF"/>
            <w:noWrap/>
            <w:vAlign w:val="center"/>
            <w:hideMark/>
          </w:tcPr>
          <w:p w:rsidR="00846441" w:rsidRPr="00C61240" w:rsidRDefault="00846441" w:rsidP="00AA45DC">
            <w:pPr>
              <w:rPr>
                <w:rFonts w:ascii="Arial" w:hAnsi="Arial" w:cs="Arial"/>
                <w:i/>
                <w:sz w:val="20"/>
                <w:szCs w:val="20"/>
              </w:rPr>
            </w:pPr>
            <w:r w:rsidRPr="00C61240">
              <w:rPr>
                <w:rFonts w:ascii="Arial" w:hAnsi="Arial" w:cs="Arial"/>
                <w:i/>
                <w:sz w:val="20"/>
                <w:szCs w:val="20"/>
              </w:rPr>
              <w:t xml:space="preserve">   56.100,00</w:t>
            </w:r>
          </w:p>
        </w:tc>
        <w:tc>
          <w:tcPr>
            <w:tcW w:w="1122" w:type="dxa"/>
            <w:tcBorders>
              <w:top w:val="single" w:sz="6" w:space="0" w:color="auto"/>
              <w:bottom w:val="single" w:sz="6" w:space="0" w:color="auto"/>
              <w:right w:val="single" w:sz="4" w:space="0" w:color="auto"/>
            </w:tcBorders>
            <w:vAlign w:val="center"/>
          </w:tcPr>
          <w:p w:rsidR="00846441" w:rsidRPr="00C61240" w:rsidRDefault="00846441" w:rsidP="00AA45DC">
            <w:pPr>
              <w:rPr>
                <w:rFonts w:ascii="Arial" w:hAnsi="Arial" w:cs="Arial"/>
                <w:i/>
                <w:sz w:val="20"/>
                <w:szCs w:val="20"/>
              </w:rPr>
            </w:pPr>
            <w:r w:rsidRPr="00C61240">
              <w:rPr>
                <w:rFonts w:ascii="Arial" w:hAnsi="Arial" w:cs="Arial"/>
                <w:i/>
                <w:sz w:val="20"/>
                <w:szCs w:val="20"/>
              </w:rPr>
              <w:t>ΑΠΟ ΤΟ ΑΠΟΘΕΜΑΤΙΚΟ</w:t>
            </w:r>
          </w:p>
        </w:tc>
      </w:tr>
      <w:tr w:rsidR="00846441" w:rsidRPr="00C61240" w:rsidTr="00AA45DC">
        <w:trPr>
          <w:trHeight w:val="983"/>
        </w:trPr>
        <w:tc>
          <w:tcPr>
            <w:tcW w:w="836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46441" w:rsidRPr="00C61240" w:rsidRDefault="00846441" w:rsidP="00AA45DC">
            <w:pPr>
              <w:jc w:val="center"/>
              <w:rPr>
                <w:rFonts w:ascii="Arial" w:hAnsi="Arial" w:cs="Arial"/>
                <w:b/>
                <w:bCs/>
                <w:i/>
                <w:sz w:val="20"/>
                <w:szCs w:val="20"/>
              </w:rPr>
            </w:pPr>
            <w:r w:rsidRPr="00C61240">
              <w:rPr>
                <w:rFonts w:ascii="Arial" w:hAnsi="Arial" w:cs="Arial"/>
                <w:b/>
                <w:bCs/>
                <w:i/>
                <w:sz w:val="20"/>
                <w:szCs w:val="20"/>
              </w:rPr>
              <w:t xml:space="preserve">ΟΙ  ΠΑΡΑΠΑΝΩ ΚΩΔΙΚΟΙ  </w:t>
            </w:r>
            <w:r w:rsidRPr="00C61240">
              <w:rPr>
                <w:rFonts w:ascii="Arial" w:hAnsi="Arial" w:cs="Arial"/>
                <w:b/>
                <w:bCs/>
                <w:i/>
                <w:sz w:val="20"/>
                <w:szCs w:val="20"/>
                <w:lang w:val="en-US"/>
              </w:rPr>
              <w:t>ME</w:t>
            </w:r>
            <w:r w:rsidRPr="00C61240">
              <w:rPr>
                <w:rFonts w:ascii="Arial" w:hAnsi="Arial" w:cs="Arial"/>
                <w:b/>
                <w:bCs/>
                <w:i/>
                <w:sz w:val="20"/>
                <w:szCs w:val="20"/>
              </w:rPr>
              <w:t>ΙΩΝΟΥΝ  ΩΣ ΠΡΟΣ ΤΑ ΕΞΟΔΑ ΤΟ ΑΠΟΘΕΜΑΤΙΚΟ</w:t>
            </w:r>
          </w:p>
          <w:p w:rsidR="00846441" w:rsidRPr="00C61240" w:rsidRDefault="00846441" w:rsidP="00AA45DC">
            <w:pPr>
              <w:jc w:val="center"/>
              <w:rPr>
                <w:rFonts w:ascii="Arial" w:hAnsi="Arial" w:cs="Arial"/>
                <w:i/>
                <w:sz w:val="20"/>
                <w:szCs w:val="20"/>
                <w:lang w:val="en-US"/>
              </w:rPr>
            </w:pPr>
            <w:r w:rsidRPr="00C61240">
              <w:rPr>
                <w:rFonts w:ascii="Arial" w:hAnsi="Arial" w:cs="Arial"/>
                <w:b/>
                <w:bCs/>
                <w:i/>
                <w:sz w:val="20"/>
                <w:szCs w:val="20"/>
              </w:rPr>
              <w:t xml:space="preserve"> (</w:t>
            </w:r>
            <w:r w:rsidRPr="00C61240">
              <w:rPr>
                <w:rFonts w:ascii="Arial" w:hAnsi="Arial" w:cs="Arial"/>
                <w:b/>
                <w:bCs/>
                <w:i/>
                <w:color w:val="000000"/>
                <w:sz w:val="20"/>
                <w:szCs w:val="20"/>
              </w:rPr>
              <w:t xml:space="preserve"> - </w:t>
            </w:r>
            <w:r w:rsidRPr="00C61240">
              <w:rPr>
                <w:rFonts w:ascii="Arial" w:hAnsi="Arial" w:cs="Arial"/>
                <w:b/>
                <w:bCs/>
                <w:i/>
                <w:sz w:val="20"/>
                <w:szCs w:val="20"/>
              </w:rPr>
              <w:t xml:space="preserve"> 99.432,00 + 8.000,00 =  -91.432,00 )</w:t>
            </w:r>
          </w:p>
        </w:tc>
        <w:tc>
          <w:tcPr>
            <w:tcW w:w="25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846441" w:rsidRPr="00C61240" w:rsidRDefault="00846441" w:rsidP="00AA45DC">
            <w:pPr>
              <w:rPr>
                <w:rFonts w:ascii="Arial" w:hAnsi="Arial" w:cs="Arial"/>
                <w:b/>
                <w:i/>
                <w:sz w:val="20"/>
                <w:szCs w:val="20"/>
              </w:rPr>
            </w:pPr>
            <w:r w:rsidRPr="00C61240">
              <w:rPr>
                <w:rFonts w:ascii="Arial" w:hAnsi="Arial" w:cs="Arial"/>
                <w:b/>
                <w:i/>
                <w:sz w:val="20"/>
                <w:szCs w:val="20"/>
              </w:rPr>
              <w:t xml:space="preserve">            -91.432,00</w:t>
            </w:r>
          </w:p>
        </w:tc>
      </w:tr>
      <w:tr w:rsidR="00846441" w:rsidRPr="00C61240" w:rsidTr="00AA45DC">
        <w:trPr>
          <w:trHeight w:val="551"/>
        </w:trPr>
        <w:tc>
          <w:tcPr>
            <w:tcW w:w="836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46441" w:rsidRPr="00C61240" w:rsidRDefault="00846441" w:rsidP="00AA45DC">
            <w:pPr>
              <w:rPr>
                <w:rFonts w:ascii="Arial" w:hAnsi="Arial" w:cs="Arial"/>
                <w:b/>
                <w:bCs/>
                <w:i/>
                <w:sz w:val="20"/>
                <w:szCs w:val="20"/>
              </w:rPr>
            </w:pPr>
            <w:r w:rsidRPr="00C61240">
              <w:rPr>
                <w:rFonts w:ascii="Arial" w:hAnsi="Arial" w:cs="Arial"/>
                <w:b/>
                <w:bCs/>
                <w:i/>
                <w:sz w:val="20"/>
                <w:szCs w:val="20"/>
              </w:rPr>
              <w:t>ΜΕ ΤΗΝ ΠΑΡΟΥΣΑ ΑΝΑΜΟΡΦΩΣΗ ΑΥΞΑΝΕΤΑΙ ΤΟ ΑΠΟΘΕΜΑΤΙΚΟ:</w:t>
            </w:r>
          </w:p>
          <w:p w:rsidR="00846441" w:rsidRPr="00C61240" w:rsidRDefault="00846441" w:rsidP="00AA45DC">
            <w:pPr>
              <w:rPr>
                <w:rFonts w:ascii="Arial" w:hAnsi="Arial" w:cs="Arial"/>
                <w:b/>
                <w:bCs/>
                <w:i/>
                <w:sz w:val="20"/>
                <w:szCs w:val="20"/>
              </w:rPr>
            </w:pPr>
            <w:r w:rsidRPr="00C61240">
              <w:rPr>
                <w:rFonts w:ascii="Arial" w:hAnsi="Arial" w:cs="Arial"/>
                <w:b/>
                <w:bCs/>
                <w:i/>
                <w:sz w:val="20"/>
                <w:szCs w:val="20"/>
              </w:rPr>
              <w:t xml:space="preserve">(ΕΣΟΔΑ: + 95.750,00 </w:t>
            </w:r>
            <w:r w:rsidRPr="00C61240">
              <w:rPr>
                <w:rFonts w:ascii="Arial" w:hAnsi="Arial" w:cs="Arial"/>
                <w:b/>
                <w:i/>
                <w:sz w:val="20"/>
                <w:szCs w:val="20"/>
              </w:rPr>
              <w:t xml:space="preserve"> -</w:t>
            </w:r>
            <w:r w:rsidRPr="00C61240">
              <w:rPr>
                <w:rFonts w:ascii="Arial" w:hAnsi="Arial" w:cs="Arial"/>
                <w:b/>
                <w:bCs/>
                <w:i/>
                <w:sz w:val="20"/>
                <w:szCs w:val="20"/>
              </w:rPr>
              <w:t xml:space="preserve">  ΕΞΟΔΑ: </w:t>
            </w:r>
            <w:r w:rsidRPr="00C61240">
              <w:rPr>
                <w:rFonts w:ascii="Arial" w:hAnsi="Arial" w:cs="Arial"/>
                <w:b/>
                <w:i/>
                <w:sz w:val="20"/>
                <w:szCs w:val="20"/>
              </w:rPr>
              <w:t xml:space="preserve">-91.432,00 </w:t>
            </w:r>
            <w:r w:rsidRPr="00C61240">
              <w:rPr>
                <w:rFonts w:ascii="Arial" w:hAnsi="Arial" w:cs="Arial"/>
                <w:b/>
                <w:bCs/>
                <w:i/>
                <w:sz w:val="20"/>
                <w:szCs w:val="20"/>
              </w:rPr>
              <w:t>=</w:t>
            </w:r>
            <w:r w:rsidRPr="00C61240">
              <w:rPr>
                <w:rFonts w:ascii="Arial" w:hAnsi="Arial" w:cs="Arial"/>
                <w:b/>
                <w:bCs/>
                <w:i/>
                <w:sz w:val="20"/>
                <w:szCs w:val="20"/>
                <w:lang w:val="en-US"/>
              </w:rPr>
              <w:t xml:space="preserve"> </w:t>
            </w:r>
            <w:r w:rsidRPr="00C61240">
              <w:rPr>
                <w:rFonts w:ascii="Arial" w:hAnsi="Arial" w:cs="Arial"/>
                <w:b/>
                <w:bCs/>
                <w:i/>
                <w:sz w:val="20"/>
                <w:szCs w:val="20"/>
              </w:rPr>
              <w:t xml:space="preserve"> -.000,00)</w:t>
            </w:r>
          </w:p>
        </w:tc>
        <w:tc>
          <w:tcPr>
            <w:tcW w:w="25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846441" w:rsidRPr="00C61240" w:rsidRDefault="00846441" w:rsidP="00AA45DC">
            <w:pPr>
              <w:rPr>
                <w:rFonts w:ascii="Arial" w:hAnsi="Arial" w:cs="Arial"/>
                <w:b/>
                <w:bCs/>
                <w:i/>
                <w:sz w:val="20"/>
                <w:szCs w:val="20"/>
              </w:rPr>
            </w:pPr>
            <w:r w:rsidRPr="00C61240">
              <w:rPr>
                <w:rFonts w:ascii="Arial" w:hAnsi="Arial" w:cs="Arial"/>
                <w:b/>
                <w:bCs/>
                <w:i/>
                <w:sz w:val="20"/>
                <w:szCs w:val="20"/>
              </w:rPr>
              <w:t xml:space="preserve">             +4.318,00</w:t>
            </w:r>
          </w:p>
        </w:tc>
      </w:tr>
      <w:tr w:rsidR="00846441" w:rsidRPr="00C61240" w:rsidTr="00AA45DC">
        <w:trPr>
          <w:trHeight w:val="551"/>
        </w:trPr>
        <w:tc>
          <w:tcPr>
            <w:tcW w:w="836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46441" w:rsidRPr="00C61240" w:rsidRDefault="00846441" w:rsidP="00AA45DC">
            <w:pPr>
              <w:rPr>
                <w:rFonts w:ascii="Arial" w:hAnsi="Arial" w:cs="Arial"/>
                <w:b/>
                <w:bCs/>
                <w:i/>
                <w:sz w:val="20"/>
                <w:szCs w:val="20"/>
              </w:rPr>
            </w:pPr>
            <w:r w:rsidRPr="00C61240">
              <w:rPr>
                <w:rFonts w:ascii="Arial" w:hAnsi="Arial" w:cs="Arial"/>
                <w:b/>
                <w:bCs/>
                <w:i/>
                <w:sz w:val="20"/>
                <w:szCs w:val="20"/>
              </w:rPr>
              <w:t>ΠΡΟΗΓΟΥΜΕΝΟ ΠΟΣΟ ΤΟΥ ΑΠΟΘΕΜΑΤΙΚΟΥ (10η ΑΝΑΜΟΡΦ.ΠΡΟΥΠ/ΣΜΟΥ 2023) :</w:t>
            </w:r>
          </w:p>
        </w:tc>
        <w:tc>
          <w:tcPr>
            <w:tcW w:w="25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846441" w:rsidRPr="00C61240" w:rsidRDefault="00846441" w:rsidP="00AA45DC">
            <w:pPr>
              <w:rPr>
                <w:rFonts w:ascii="Arial" w:hAnsi="Arial" w:cs="Arial"/>
                <w:b/>
                <w:bCs/>
                <w:i/>
                <w:sz w:val="20"/>
                <w:szCs w:val="20"/>
              </w:rPr>
            </w:pPr>
            <w:r w:rsidRPr="00C61240">
              <w:rPr>
                <w:rFonts w:ascii="Arial" w:hAnsi="Arial" w:cs="Arial"/>
                <w:b/>
                <w:bCs/>
                <w:i/>
                <w:sz w:val="20"/>
                <w:szCs w:val="20"/>
              </w:rPr>
              <w:t xml:space="preserve">               1.050,91</w:t>
            </w:r>
          </w:p>
        </w:tc>
      </w:tr>
      <w:tr w:rsidR="00846441" w:rsidRPr="00C61240" w:rsidTr="00AA45DC">
        <w:trPr>
          <w:trHeight w:val="551"/>
        </w:trPr>
        <w:tc>
          <w:tcPr>
            <w:tcW w:w="836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46441" w:rsidRPr="00C61240" w:rsidRDefault="00846441" w:rsidP="00AA45DC">
            <w:pPr>
              <w:rPr>
                <w:rFonts w:ascii="Arial" w:hAnsi="Arial" w:cs="Arial"/>
                <w:b/>
                <w:bCs/>
                <w:i/>
                <w:sz w:val="20"/>
                <w:szCs w:val="20"/>
              </w:rPr>
            </w:pPr>
            <w:r w:rsidRPr="00C61240">
              <w:rPr>
                <w:rFonts w:ascii="Arial" w:hAnsi="Arial" w:cs="Arial"/>
                <w:b/>
                <w:bCs/>
                <w:i/>
                <w:sz w:val="20"/>
                <w:szCs w:val="20"/>
              </w:rPr>
              <w:t xml:space="preserve">ΝΕΟ  ΠΟΣΟ ΤΟΥ ΑΠΟΘΕΜΑΤΙΚΟΥ ΟΠΩΣ ΔΙΑΜΟΡΦΩΝΕΤΑΙ ΜΕ ΤΗΝ ΠΑΡΟΥΣΑ ΑΝΑΜΟΡΦΩΣΗ (1.050,91+ 4.318,00 =  5.368,91 )  </w:t>
            </w:r>
            <w:r w:rsidRPr="00C61240">
              <w:rPr>
                <w:rFonts w:ascii="Arial" w:hAnsi="Arial" w:cs="Arial"/>
                <w:bCs/>
                <w:i/>
                <w:sz w:val="20"/>
                <w:szCs w:val="20"/>
                <w:lang w:val="en-US"/>
              </w:rPr>
              <w:t>To</w:t>
            </w:r>
            <w:r w:rsidRPr="00C61240">
              <w:rPr>
                <w:rFonts w:ascii="Arial" w:hAnsi="Arial" w:cs="Arial"/>
                <w:bCs/>
                <w:i/>
                <w:sz w:val="20"/>
                <w:szCs w:val="20"/>
              </w:rPr>
              <w:t xml:space="preserve"> ανώτατο ποσό που μπορεί να είναι το αποθεματικό καθορίζεται στο 5% επί των προϋπολογισθέντων τακτικών εσόδων του 2023 : σύνολα ΚΑ Ο +  ΚΑ 21 + ΚΑ 321 δηλ. το ανώτερο που μπορεί να υπολογιστεί για το έτος 2023 ισούται με 772.185,48 €  (15.443.709,72 Χ 5%)</w:t>
            </w:r>
          </w:p>
        </w:tc>
        <w:tc>
          <w:tcPr>
            <w:tcW w:w="25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846441" w:rsidRPr="00C61240" w:rsidRDefault="00846441" w:rsidP="00AA45DC">
            <w:pPr>
              <w:jc w:val="center"/>
              <w:rPr>
                <w:rFonts w:ascii="Arial" w:hAnsi="Arial" w:cs="Arial"/>
                <w:b/>
                <w:bCs/>
                <w:i/>
                <w:sz w:val="20"/>
                <w:szCs w:val="20"/>
                <w:lang w:val="en-US"/>
              </w:rPr>
            </w:pPr>
            <w:r w:rsidRPr="00C61240">
              <w:rPr>
                <w:rFonts w:ascii="Arial" w:hAnsi="Arial" w:cs="Arial"/>
                <w:b/>
                <w:bCs/>
                <w:i/>
                <w:sz w:val="20"/>
                <w:szCs w:val="20"/>
              </w:rPr>
              <w:t>5.368,91</w:t>
            </w:r>
          </w:p>
        </w:tc>
      </w:tr>
    </w:tbl>
    <w:p w:rsidR="009E2E28" w:rsidRDefault="009E2E28" w:rsidP="001C0D77">
      <w:pPr>
        <w:rPr>
          <w:rFonts w:ascii="Arial" w:hAnsi="Arial" w:cs="Arial"/>
          <w:sz w:val="22"/>
          <w:szCs w:val="22"/>
        </w:rPr>
      </w:pPr>
    </w:p>
    <w:p w:rsidR="009E2E28" w:rsidRDefault="009E2E28" w:rsidP="001C0D77">
      <w:pPr>
        <w:rPr>
          <w:rFonts w:ascii="Arial" w:hAnsi="Arial" w:cs="Arial"/>
          <w:sz w:val="22"/>
          <w:szCs w:val="22"/>
        </w:rPr>
      </w:pPr>
    </w:p>
    <w:p w:rsidR="005E615A" w:rsidRDefault="007F05AF" w:rsidP="00F701D4">
      <w:pPr>
        <w:pStyle w:val="a3"/>
        <w:contextualSpacing/>
        <w:rPr>
          <w:rFonts w:ascii="Arial" w:hAnsi="Arial" w:cs="Arial"/>
          <w:sz w:val="22"/>
          <w:szCs w:val="22"/>
        </w:rPr>
      </w:pPr>
      <w:r w:rsidRPr="002F69E2">
        <w:rPr>
          <w:rFonts w:ascii="Arial" w:hAnsi="Arial" w:cs="Arial"/>
          <w:b/>
          <w:bCs/>
          <w:sz w:val="22"/>
          <w:szCs w:val="22"/>
        </w:rPr>
        <w:t xml:space="preserve">   </w:t>
      </w:r>
      <w:r w:rsidR="000A144A" w:rsidRPr="002F69E2">
        <w:rPr>
          <w:rFonts w:ascii="Arial" w:hAnsi="Arial" w:cs="Arial"/>
          <w:sz w:val="22"/>
          <w:szCs w:val="22"/>
        </w:rPr>
        <w:t>Ακολούθως η Πρόεδρος κάλεσε τα μέλη να αποφασίσουν σχετικά.</w:t>
      </w:r>
    </w:p>
    <w:p w:rsidR="008B53CF" w:rsidRPr="00403DBB" w:rsidRDefault="008B53CF" w:rsidP="00F701D4">
      <w:pPr>
        <w:pStyle w:val="a3"/>
        <w:contextualSpacing/>
        <w:rPr>
          <w:rFonts w:ascii="Arial" w:hAnsi="Arial" w:cs="Arial"/>
          <w:color w:val="FF0000"/>
          <w:sz w:val="22"/>
          <w:szCs w:val="22"/>
        </w:rPr>
      </w:pPr>
    </w:p>
    <w:p w:rsidR="00BD7F7B" w:rsidRPr="00E4582E" w:rsidRDefault="00511139" w:rsidP="000F3511">
      <w:pPr>
        <w:pStyle w:val="20"/>
        <w:spacing w:line="240" w:lineRule="auto"/>
        <w:ind w:right="43"/>
        <w:rPr>
          <w:rFonts w:ascii="Arial" w:hAnsi="Arial" w:cs="Arial"/>
          <w:sz w:val="22"/>
          <w:szCs w:val="22"/>
        </w:rPr>
      </w:pPr>
      <w:r w:rsidRPr="00E4582E">
        <w:rPr>
          <w:rFonts w:ascii="Arial" w:hAnsi="Arial" w:cs="Arial"/>
          <w:sz w:val="22"/>
          <w:szCs w:val="22"/>
        </w:rPr>
        <w:t xml:space="preserve">Ναι ψήφισαν  </w:t>
      </w:r>
      <w:r w:rsidR="009E2E28">
        <w:rPr>
          <w:rFonts w:ascii="Arial" w:hAnsi="Arial" w:cs="Arial"/>
          <w:sz w:val="22"/>
          <w:szCs w:val="22"/>
        </w:rPr>
        <w:t>όλα τα παρόντα μέλη της Οικονομικής Επιτροπής</w:t>
      </w:r>
    </w:p>
    <w:p w:rsidR="00843A96" w:rsidRPr="00C5457A" w:rsidRDefault="00BD7F7B" w:rsidP="000F3511">
      <w:pPr>
        <w:pStyle w:val="20"/>
        <w:spacing w:line="240" w:lineRule="auto"/>
        <w:ind w:right="43"/>
        <w:rPr>
          <w:rFonts w:ascii="Arial" w:hAnsi="Arial" w:cs="Arial"/>
          <w:sz w:val="22"/>
          <w:szCs w:val="22"/>
        </w:rPr>
      </w:pPr>
      <w:r w:rsidRPr="00C5457A">
        <w:rPr>
          <w:rFonts w:ascii="Arial" w:hAnsi="Arial" w:cs="Arial"/>
          <w:sz w:val="22"/>
          <w:szCs w:val="22"/>
        </w:rPr>
        <w:t xml:space="preserve"> </w:t>
      </w:r>
      <w:r w:rsidR="00843A96" w:rsidRPr="00C5457A">
        <w:rPr>
          <w:rFonts w:ascii="Arial" w:hAnsi="Arial" w:cs="Arial"/>
          <w:sz w:val="22"/>
          <w:szCs w:val="22"/>
        </w:rPr>
        <w:t>Η Οικονομική Επιτροπή λαμβάνοντας υπόψη</w:t>
      </w:r>
    </w:p>
    <w:p w:rsidR="00843A96" w:rsidRPr="00C5457A" w:rsidRDefault="00843A96" w:rsidP="000D06DF">
      <w:pPr>
        <w:numPr>
          <w:ilvl w:val="0"/>
          <w:numId w:val="27"/>
        </w:numPr>
        <w:ind w:right="140"/>
        <w:jc w:val="both"/>
        <w:rPr>
          <w:rFonts w:ascii="Arial" w:hAnsi="Arial" w:cs="Arial"/>
          <w:sz w:val="22"/>
          <w:szCs w:val="22"/>
        </w:rPr>
      </w:pPr>
      <w:r w:rsidRPr="00C5457A">
        <w:rPr>
          <w:rFonts w:ascii="Arial" w:hAnsi="Arial" w:cs="Arial"/>
          <w:sz w:val="22"/>
          <w:szCs w:val="22"/>
        </w:rPr>
        <w:t>Την εισήγηση της προέδρου.</w:t>
      </w:r>
    </w:p>
    <w:p w:rsidR="00843A96" w:rsidRPr="002F69E2" w:rsidRDefault="00843A96" w:rsidP="000D06DF">
      <w:pPr>
        <w:numPr>
          <w:ilvl w:val="0"/>
          <w:numId w:val="27"/>
        </w:numPr>
        <w:ind w:right="140"/>
        <w:jc w:val="both"/>
        <w:rPr>
          <w:rFonts w:ascii="Arial" w:hAnsi="Arial" w:cs="Arial"/>
          <w:sz w:val="22"/>
          <w:szCs w:val="22"/>
        </w:rPr>
      </w:pPr>
      <w:r w:rsidRPr="002F69E2">
        <w:rPr>
          <w:rFonts w:ascii="Arial" w:hAnsi="Arial" w:cs="Arial"/>
          <w:sz w:val="22"/>
          <w:szCs w:val="22"/>
        </w:rPr>
        <w:t xml:space="preserve">Την </w:t>
      </w:r>
      <w:r w:rsidR="00BD7F7B" w:rsidRPr="00C5457A">
        <w:rPr>
          <w:rFonts w:ascii="Arial" w:hAnsi="Arial" w:cs="Arial"/>
          <w:sz w:val="22"/>
          <w:szCs w:val="22"/>
        </w:rPr>
        <w:t xml:space="preserve">από </w:t>
      </w:r>
      <w:r w:rsidR="00403DBB">
        <w:rPr>
          <w:rFonts w:ascii="Arial" w:hAnsi="Arial" w:cs="Arial"/>
          <w:sz w:val="22"/>
          <w:szCs w:val="22"/>
        </w:rPr>
        <w:t>13/9</w:t>
      </w:r>
      <w:r w:rsidR="00073202" w:rsidRPr="00D10057">
        <w:rPr>
          <w:rFonts w:ascii="Arial" w:hAnsi="Arial" w:cs="Arial"/>
          <w:sz w:val="22"/>
          <w:szCs w:val="22"/>
        </w:rPr>
        <w:t xml:space="preserve">/2023 </w:t>
      </w:r>
      <w:r w:rsidRPr="002F69E2">
        <w:rPr>
          <w:rFonts w:ascii="Arial" w:hAnsi="Arial" w:cs="Arial"/>
          <w:sz w:val="22"/>
          <w:szCs w:val="22"/>
        </w:rPr>
        <w:t xml:space="preserve">εισήγηση του </w:t>
      </w:r>
      <w:r w:rsidR="007F05AF" w:rsidRPr="002F69E2">
        <w:rPr>
          <w:rFonts w:ascii="Arial" w:hAnsi="Arial" w:cs="Arial"/>
          <w:sz w:val="22"/>
          <w:szCs w:val="22"/>
        </w:rPr>
        <w:t xml:space="preserve">Οικονομικού Τμήματος της Δ/νσης </w:t>
      </w:r>
      <w:r w:rsidR="00E74973" w:rsidRPr="002F69E2">
        <w:rPr>
          <w:rFonts w:ascii="Arial" w:hAnsi="Arial" w:cs="Arial"/>
          <w:sz w:val="22"/>
          <w:szCs w:val="22"/>
        </w:rPr>
        <w:t xml:space="preserve">Οικονομικών Υπηρεσιών </w:t>
      </w:r>
    </w:p>
    <w:p w:rsidR="00843A96" w:rsidRPr="001926AD" w:rsidRDefault="007E78D0" w:rsidP="000D06DF">
      <w:pPr>
        <w:numPr>
          <w:ilvl w:val="0"/>
          <w:numId w:val="27"/>
        </w:numPr>
        <w:ind w:right="140"/>
        <w:jc w:val="both"/>
        <w:rPr>
          <w:rFonts w:ascii="Arial" w:hAnsi="Arial" w:cs="Arial"/>
          <w:sz w:val="22"/>
          <w:szCs w:val="22"/>
        </w:rPr>
      </w:pPr>
      <w:r w:rsidRPr="002F69E2">
        <w:rPr>
          <w:rFonts w:ascii="Arial" w:hAnsi="Arial" w:cs="Arial"/>
          <w:sz w:val="22"/>
          <w:szCs w:val="22"/>
        </w:rPr>
        <w:t>Την 159/2022</w:t>
      </w:r>
      <w:r w:rsidR="00843A96" w:rsidRPr="002F69E2">
        <w:rPr>
          <w:rFonts w:ascii="Arial" w:hAnsi="Arial" w:cs="Arial"/>
          <w:sz w:val="22"/>
          <w:szCs w:val="22"/>
        </w:rPr>
        <w:t xml:space="preserve"> απόφαση του Δημοτικού Συμβουλίου και την </w:t>
      </w:r>
      <w:r w:rsidR="00A10058" w:rsidRPr="002F69E2">
        <w:rPr>
          <w:rFonts w:ascii="Arial" w:hAnsi="Arial" w:cs="Arial"/>
          <w:sz w:val="22"/>
          <w:szCs w:val="22"/>
        </w:rPr>
        <w:t xml:space="preserve">υπ’ αριθ. </w:t>
      </w:r>
      <w:r w:rsidRPr="002F69E2">
        <w:rPr>
          <w:rFonts w:ascii="Arial" w:hAnsi="Arial" w:cs="Arial"/>
          <w:sz w:val="22"/>
          <w:szCs w:val="22"/>
        </w:rPr>
        <w:t>9604/20-1-2023</w:t>
      </w:r>
      <w:r w:rsidR="00843A96" w:rsidRPr="002F69E2">
        <w:rPr>
          <w:rFonts w:ascii="Arial" w:hAnsi="Arial" w:cs="Arial"/>
          <w:sz w:val="22"/>
          <w:szCs w:val="22"/>
        </w:rPr>
        <w:t xml:space="preserve"> απόφαση του Συντονιστή</w:t>
      </w:r>
      <w:r w:rsidR="00A10058" w:rsidRPr="002F69E2">
        <w:rPr>
          <w:rFonts w:ascii="Arial" w:hAnsi="Arial" w:cs="Arial"/>
          <w:sz w:val="22"/>
          <w:szCs w:val="22"/>
        </w:rPr>
        <w:t xml:space="preserve">  Αποκεντρωμένης Διοίκησης Μακεδονίας-Θράκης για την επικύρω</w:t>
      </w:r>
      <w:r w:rsidRPr="002F69E2">
        <w:rPr>
          <w:rFonts w:ascii="Arial" w:hAnsi="Arial" w:cs="Arial"/>
          <w:sz w:val="22"/>
          <w:szCs w:val="22"/>
        </w:rPr>
        <w:t>ση του Προϋπολογισμού έτους 2023</w:t>
      </w:r>
      <w:r w:rsidR="00A10058" w:rsidRPr="002F69E2">
        <w:rPr>
          <w:rFonts w:ascii="Arial" w:hAnsi="Arial" w:cs="Arial"/>
          <w:sz w:val="22"/>
          <w:szCs w:val="22"/>
        </w:rPr>
        <w:t xml:space="preserve"> του Δήμου Η.Π. Νάουσας.</w:t>
      </w:r>
    </w:p>
    <w:p w:rsidR="001926AD" w:rsidRPr="006E24EB" w:rsidRDefault="001926AD" w:rsidP="001926AD">
      <w:pPr>
        <w:ind w:right="140"/>
        <w:jc w:val="both"/>
        <w:rPr>
          <w:rFonts w:ascii="Arial" w:hAnsi="Arial" w:cs="Arial"/>
          <w:sz w:val="22"/>
          <w:szCs w:val="22"/>
        </w:rPr>
      </w:pPr>
    </w:p>
    <w:p w:rsidR="005B484B" w:rsidRPr="006B7D48" w:rsidRDefault="00E74973" w:rsidP="000D06DF">
      <w:pPr>
        <w:numPr>
          <w:ilvl w:val="0"/>
          <w:numId w:val="27"/>
        </w:numPr>
        <w:ind w:right="140"/>
        <w:jc w:val="both"/>
        <w:rPr>
          <w:rFonts w:ascii="Arial" w:hAnsi="Arial" w:cs="Arial"/>
          <w:sz w:val="22"/>
          <w:szCs w:val="22"/>
        </w:rPr>
      </w:pPr>
      <w:r w:rsidRPr="005B484B">
        <w:rPr>
          <w:rFonts w:ascii="Arial" w:hAnsi="Arial" w:cs="Arial"/>
          <w:color w:val="000000"/>
          <w:sz w:val="22"/>
          <w:szCs w:val="22"/>
        </w:rPr>
        <w:t xml:space="preserve">Την  </w:t>
      </w:r>
      <w:r w:rsidRPr="005B484B">
        <w:rPr>
          <w:rFonts w:ascii="Arial" w:hAnsi="Arial" w:cs="Arial"/>
          <w:sz w:val="22"/>
          <w:szCs w:val="22"/>
          <w:u w:val="single"/>
        </w:rPr>
        <w:t>Κ.Υ.Α.49039/25-07-22 (ΦΕΚ/3976 Β)</w:t>
      </w:r>
      <w:r w:rsidRPr="005B484B">
        <w:rPr>
          <w:rFonts w:ascii="Arial" w:hAnsi="Arial" w:cs="Arial"/>
          <w:sz w:val="22"/>
          <w:szCs w:val="22"/>
        </w:rPr>
        <w:t>:  «Παροχή οδηγιών για την κατάρτιση του προϋπολογι</w:t>
      </w:r>
      <w:r w:rsidRPr="005B484B">
        <w:rPr>
          <w:rFonts w:ascii="Arial" w:hAnsi="Arial" w:cs="Arial"/>
          <w:sz w:val="22"/>
          <w:szCs w:val="22"/>
        </w:rPr>
        <w:softHyphen/>
        <w:t>σμού των δήμων, οικονομικού έτο</w:t>
      </w:r>
      <w:r w:rsidR="005B484B">
        <w:rPr>
          <w:rFonts w:ascii="Arial" w:hAnsi="Arial" w:cs="Arial"/>
          <w:sz w:val="22"/>
          <w:szCs w:val="22"/>
        </w:rPr>
        <w:t>υς 2023 –</w:t>
      </w:r>
      <w:r w:rsidR="005B484B" w:rsidRPr="006B7D48">
        <w:rPr>
          <w:rFonts w:ascii="Arial" w:hAnsi="Arial" w:cs="Arial"/>
          <w:sz w:val="22"/>
          <w:szCs w:val="22"/>
        </w:rPr>
        <w:t xml:space="preserve">μερική </w:t>
      </w:r>
      <w:r w:rsidR="00641638" w:rsidRPr="006B7D48">
        <w:rPr>
          <w:rFonts w:ascii="Arial" w:hAnsi="Arial" w:cs="Arial"/>
          <w:sz w:val="22"/>
          <w:szCs w:val="22"/>
        </w:rPr>
        <w:t>τροπο</w:t>
      </w:r>
      <w:r w:rsidR="00641638" w:rsidRPr="006B7D48">
        <w:rPr>
          <w:rFonts w:ascii="Arial" w:hAnsi="Arial" w:cs="Arial"/>
          <w:sz w:val="22"/>
          <w:szCs w:val="22"/>
        </w:rPr>
        <w:softHyphen/>
        <w:t xml:space="preserve">ποίηση της υπ’ </w:t>
      </w:r>
      <w:proofErr w:type="spellStart"/>
      <w:r w:rsidR="00641638" w:rsidRPr="006B7D48">
        <w:rPr>
          <w:rFonts w:ascii="Arial" w:hAnsi="Arial" w:cs="Arial"/>
          <w:sz w:val="22"/>
          <w:szCs w:val="22"/>
        </w:rPr>
        <w:t>αριθμ</w:t>
      </w:r>
      <w:proofErr w:type="spellEnd"/>
      <w:r w:rsidR="00641638" w:rsidRPr="006B7D48">
        <w:rPr>
          <w:rFonts w:ascii="Arial" w:hAnsi="Arial" w:cs="Arial"/>
          <w:sz w:val="22"/>
          <w:szCs w:val="22"/>
        </w:rPr>
        <w:t>. 7028/2004 (Β΄ 253) απόφασης»</w:t>
      </w:r>
    </w:p>
    <w:p w:rsidR="00641638" w:rsidRPr="006B7D48" w:rsidRDefault="00641638" w:rsidP="000D06DF">
      <w:pPr>
        <w:numPr>
          <w:ilvl w:val="0"/>
          <w:numId w:val="27"/>
        </w:numPr>
        <w:ind w:right="140"/>
        <w:jc w:val="both"/>
        <w:rPr>
          <w:rFonts w:ascii="Arial" w:hAnsi="Arial" w:cs="Arial"/>
          <w:sz w:val="22"/>
          <w:szCs w:val="22"/>
        </w:rPr>
      </w:pPr>
      <w:r w:rsidRPr="006B7D48">
        <w:rPr>
          <w:rFonts w:ascii="Arial" w:hAnsi="Arial" w:cs="Arial"/>
          <w:sz w:val="22"/>
          <w:szCs w:val="22"/>
        </w:rPr>
        <w:t xml:space="preserve">Την  Κ.Υ.Α με αρ. </w:t>
      </w:r>
      <w:r w:rsidRPr="006B7D48">
        <w:rPr>
          <w:rFonts w:ascii="Arial" w:hAnsi="Arial" w:cs="Arial"/>
          <w:color w:val="000000"/>
          <w:sz w:val="22"/>
          <w:szCs w:val="22"/>
        </w:rPr>
        <w:t>43160/ 15.5.23 –ΦΕΚ 3204/τεύχος Β</w:t>
      </w:r>
    </w:p>
    <w:p w:rsidR="00E74973" w:rsidRPr="005B484B" w:rsidRDefault="00E74973" w:rsidP="000D06DF">
      <w:pPr>
        <w:numPr>
          <w:ilvl w:val="0"/>
          <w:numId w:val="27"/>
        </w:numPr>
        <w:ind w:right="140"/>
        <w:jc w:val="both"/>
        <w:rPr>
          <w:rFonts w:ascii="Arial" w:hAnsi="Arial" w:cs="Arial"/>
          <w:sz w:val="22"/>
          <w:szCs w:val="22"/>
        </w:rPr>
      </w:pPr>
      <w:r w:rsidRPr="005B484B">
        <w:rPr>
          <w:rFonts w:ascii="Arial" w:hAnsi="Arial" w:cs="Arial"/>
          <w:sz w:val="22"/>
          <w:szCs w:val="22"/>
        </w:rPr>
        <w:t>Το άρθρο 189 του Ν. 4555/18, ΦΕΚ-133 Α/19-7-18</w:t>
      </w:r>
    </w:p>
    <w:p w:rsidR="00843A96" w:rsidRPr="002F69E2" w:rsidRDefault="00843A96" w:rsidP="000D06DF">
      <w:pPr>
        <w:numPr>
          <w:ilvl w:val="0"/>
          <w:numId w:val="27"/>
        </w:numPr>
        <w:ind w:right="140"/>
        <w:jc w:val="both"/>
        <w:rPr>
          <w:rFonts w:ascii="Arial" w:hAnsi="Arial" w:cs="Arial"/>
          <w:sz w:val="22"/>
          <w:szCs w:val="22"/>
        </w:rPr>
      </w:pPr>
      <w:r w:rsidRPr="002F69E2">
        <w:rPr>
          <w:rFonts w:ascii="Arial" w:hAnsi="Arial" w:cs="Arial"/>
          <w:sz w:val="22"/>
          <w:szCs w:val="22"/>
        </w:rPr>
        <w:t>Το άρθρο 72 του Ν 3852/2010 όπως τροποποιήθηκε και ισχύει</w:t>
      </w:r>
    </w:p>
    <w:p w:rsidR="00056309" w:rsidRDefault="00843A96" w:rsidP="00056309">
      <w:pPr>
        <w:pStyle w:val="ac"/>
        <w:numPr>
          <w:ilvl w:val="0"/>
          <w:numId w:val="27"/>
        </w:numPr>
        <w:spacing w:line="240" w:lineRule="auto"/>
        <w:jc w:val="both"/>
        <w:rPr>
          <w:rFonts w:ascii="Arial" w:hAnsi="Arial" w:cs="Arial"/>
        </w:rPr>
      </w:pPr>
      <w:r w:rsidRPr="002F69E2">
        <w:rPr>
          <w:rFonts w:ascii="Arial" w:hAnsi="Arial" w:cs="Arial"/>
        </w:rPr>
        <w:t>Το αποτέλεσμα της φανερής ψηφοφορίας</w:t>
      </w:r>
    </w:p>
    <w:p w:rsidR="00EB092C" w:rsidRPr="009E2E28" w:rsidRDefault="00A10058" w:rsidP="00511139">
      <w:pPr>
        <w:jc w:val="center"/>
        <w:rPr>
          <w:rFonts w:ascii="Arial" w:hAnsi="Arial" w:cs="Arial"/>
          <w:b/>
          <w:sz w:val="22"/>
          <w:szCs w:val="22"/>
        </w:rPr>
      </w:pPr>
      <w:r w:rsidRPr="009E2E28">
        <w:rPr>
          <w:rFonts w:ascii="Arial" w:hAnsi="Arial" w:cs="Arial"/>
          <w:b/>
          <w:sz w:val="22"/>
          <w:szCs w:val="22"/>
        </w:rPr>
        <w:t xml:space="preserve">ΑΠΟΦΑΣΙΖΕΙ </w:t>
      </w:r>
      <w:r w:rsidR="00511139" w:rsidRPr="009E2E28">
        <w:rPr>
          <w:rFonts w:ascii="Arial" w:hAnsi="Arial" w:cs="Arial"/>
          <w:b/>
          <w:sz w:val="22"/>
          <w:szCs w:val="22"/>
        </w:rPr>
        <w:t>ΟΜΟΦΩΝΑ</w:t>
      </w:r>
      <w:r w:rsidR="00E4582E" w:rsidRPr="009E2E28">
        <w:rPr>
          <w:rFonts w:ascii="Arial" w:hAnsi="Arial" w:cs="Arial"/>
          <w:b/>
          <w:sz w:val="22"/>
          <w:szCs w:val="22"/>
        </w:rPr>
        <w:t xml:space="preserve"> </w:t>
      </w:r>
    </w:p>
    <w:p w:rsidR="00463224" w:rsidRPr="003B58A3" w:rsidRDefault="00463224" w:rsidP="00056309">
      <w:pPr>
        <w:rPr>
          <w:rFonts w:ascii="Arial" w:hAnsi="Arial" w:cs="Arial"/>
          <w:b/>
          <w:sz w:val="22"/>
          <w:szCs w:val="22"/>
        </w:rPr>
      </w:pPr>
    </w:p>
    <w:p w:rsidR="00F701D4" w:rsidRPr="00F701D4" w:rsidRDefault="00E74973" w:rsidP="002F69E2">
      <w:pPr>
        <w:spacing w:line="276" w:lineRule="auto"/>
        <w:rPr>
          <w:rFonts w:ascii="Arial" w:hAnsi="Arial" w:cs="Arial"/>
          <w:sz w:val="22"/>
          <w:szCs w:val="22"/>
        </w:rPr>
      </w:pPr>
      <w:r w:rsidRPr="00E14149">
        <w:rPr>
          <w:rFonts w:ascii="Arial" w:hAnsi="Arial" w:cs="Arial"/>
          <w:b/>
          <w:sz w:val="22"/>
          <w:szCs w:val="22"/>
          <w:u w:val="single"/>
        </w:rPr>
        <w:t>Συντάσσει</w:t>
      </w:r>
      <w:r w:rsidRPr="00E14149">
        <w:rPr>
          <w:rFonts w:ascii="Arial" w:hAnsi="Arial" w:cs="Arial"/>
          <w:b/>
          <w:sz w:val="22"/>
          <w:szCs w:val="22"/>
        </w:rPr>
        <w:t xml:space="preserve"> την </w:t>
      </w:r>
      <w:r w:rsidR="006E24EB">
        <w:rPr>
          <w:rFonts w:ascii="Arial" w:hAnsi="Arial" w:cs="Arial"/>
          <w:b/>
          <w:sz w:val="22"/>
          <w:szCs w:val="22"/>
        </w:rPr>
        <w:t>1</w:t>
      </w:r>
      <w:r w:rsidR="00403DBB">
        <w:rPr>
          <w:rFonts w:ascii="Arial" w:hAnsi="Arial" w:cs="Arial"/>
          <w:b/>
          <w:sz w:val="22"/>
          <w:szCs w:val="22"/>
        </w:rPr>
        <w:t>1</w:t>
      </w:r>
      <w:r w:rsidRPr="00E14149">
        <w:rPr>
          <w:rFonts w:ascii="Arial" w:hAnsi="Arial" w:cs="Arial"/>
          <w:b/>
          <w:sz w:val="22"/>
          <w:szCs w:val="22"/>
        </w:rPr>
        <w:t>η Αναμόρφωση</w:t>
      </w:r>
      <w:r w:rsidRPr="00873EB1">
        <w:rPr>
          <w:rFonts w:ascii="Arial" w:hAnsi="Arial" w:cs="Arial"/>
          <w:sz w:val="22"/>
          <w:szCs w:val="22"/>
        </w:rPr>
        <w:t xml:space="preserve"> </w:t>
      </w:r>
      <w:r w:rsidR="009B64D6">
        <w:rPr>
          <w:rFonts w:ascii="Arial" w:hAnsi="Arial" w:cs="Arial"/>
          <w:sz w:val="22"/>
          <w:szCs w:val="22"/>
        </w:rPr>
        <w:t xml:space="preserve">του προϋπολογισμού </w:t>
      </w:r>
      <w:r w:rsidRPr="00873EB1">
        <w:rPr>
          <w:rFonts w:ascii="Arial" w:hAnsi="Arial" w:cs="Arial"/>
          <w:sz w:val="22"/>
          <w:szCs w:val="22"/>
        </w:rPr>
        <w:t xml:space="preserve"> </w:t>
      </w:r>
      <w:r w:rsidR="001C0D77" w:rsidRPr="001C0D77">
        <w:rPr>
          <w:rStyle w:val="FontStyle20"/>
          <w:rFonts w:ascii="Arial" w:hAnsi="Arial" w:cs="Arial"/>
          <w:lang w:val="el-GR"/>
        </w:rPr>
        <w:t xml:space="preserve">  του Δ. Ηρωικής Πόλεως Νάουσας έτους  202</w:t>
      </w:r>
      <w:r w:rsidR="001C0D77">
        <w:rPr>
          <w:rStyle w:val="FontStyle20"/>
          <w:rFonts w:ascii="Arial" w:hAnsi="Arial" w:cs="Arial"/>
          <w:lang w:val="el-GR"/>
        </w:rPr>
        <w:t>3</w:t>
      </w:r>
      <w:r w:rsidR="00F77351">
        <w:rPr>
          <w:rStyle w:val="FontStyle20"/>
          <w:rFonts w:ascii="Arial" w:hAnsi="Arial" w:cs="Arial"/>
          <w:lang w:val="el-GR"/>
        </w:rPr>
        <w:t xml:space="preserve"> (</w:t>
      </w:r>
      <w:r w:rsidR="007023F4">
        <w:rPr>
          <w:rStyle w:val="FontStyle20"/>
          <w:rFonts w:ascii="Arial" w:hAnsi="Arial" w:cs="Arial"/>
          <w:lang w:val="el-GR"/>
        </w:rPr>
        <w:t>Ο</w:t>
      </w:r>
      <w:r w:rsidR="001C0D77" w:rsidRPr="001C0D77">
        <w:rPr>
          <w:rStyle w:val="FontStyle20"/>
          <w:rFonts w:ascii="Arial" w:hAnsi="Arial" w:cs="Arial"/>
          <w:lang w:val="el-GR"/>
        </w:rPr>
        <w:t xml:space="preserve">.Υ.) </w:t>
      </w:r>
      <w:r w:rsidR="001C0D77">
        <w:rPr>
          <w:rStyle w:val="FontStyle20"/>
          <w:rFonts w:ascii="Arial" w:hAnsi="Arial" w:cs="Arial"/>
          <w:lang w:val="el-GR"/>
        </w:rPr>
        <w:t xml:space="preserve">, </w:t>
      </w:r>
      <w:r w:rsidRPr="00873EB1">
        <w:rPr>
          <w:rFonts w:ascii="Arial" w:hAnsi="Arial" w:cs="Arial"/>
          <w:sz w:val="22"/>
          <w:szCs w:val="22"/>
        </w:rPr>
        <w:t xml:space="preserve"> όπως εμφανίζεται στον ανωτέρω πίνακα και σύμφωνα με την   εισήγηση της Υπηρεσίας,   και </w:t>
      </w:r>
      <w:r w:rsidRPr="00873EB1">
        <w:rPr>
          <w:rFonts w:ascii="Arial" w:hAnsi="Arial" w:cs="Arial"/>
          <w:sz w:val="22"/>
          <w:szCs w:val="22"/>
          <w:u w:val="single"/>
        </w:rPr>
        <w:t>εισηγείται</w:t>
      </w:r>
      <w:r w:rsidRPr="00873EB1">
        <w:rPr>
          <w:rFonts w:ascii="Arial" w:hAnsi="Arial" w:cs="Arial"/>
          <w:sz w:val="22"/>
          <w:szCs w:val="22"/>
        </w:rPr>
        <w:t xml:space="preserve"> την απόφαση αυτή στο Δημοτικό Συμβούλιο  προς έγκριση και λήψη σχετικής απόφασης.</w:t>
      </w:r>
    </w:p>
    <w:p w:rsidR="00E808DF" w:rsidRDefault="00E808DF" w:rsidP="002F69E2">
      <w:pPr>
        <w:spacing w:line="276" w:lineRule="auto"/>
        <w:jc w:val="both"/>
        <w:rPr>
          <w:rFonts w:ascii="Arial" w:hAnsi="Arial" w:cs="Arial"/>
          <w:b/>
          <w:sz w:val="22"/>
          <w:szCs w:val="22"/>
        </w:rPr>
      </w:pPr>
    </w:p>
    <w:p w:rsidR="00AA28B2" w:rsidRPr="000D06DF" w:rsidRDefault="00443DC7" w:rsidP="002F69E2">
      <w:pPr>
        <w:spacing w:line="276" w:lineRule="auto"/>
        <w:jc w:val="both"/>
        <w:rPr>
          <w:rFonts w:ascii="Arial" w:hAnsi="Arial" w:cs="Arial"/>
          <w:b/>
          <w:sz w:val="22"/>
          <w:szCs w:val="22"/>
        </w:rPr>
      </w:pPr>
      <w:r w:rsidRPr="000D06DF">
        <w:rPr>
          <w:rFonts w:ascii="Arial" w:hAnsi="Arial" w:cs="Arial"/>
          <w:b/>
          <w:sz w:val="22"/>
          <w:szCs w:val="22"/>
        </w:rPr>
        <w:t>Η απόφαση αυτή πήρε αύξοντα αριθμό</w:t>
      </w:r>
      <w:r w:rsidR="00AA28B2" w:rsidRPr="000D06DF">
        <w:rPr>
          <w:rFonts w:ascii="Arial" w:hAnsi="Arial" w:cs="Arial"/>
          <w:b/>
          <w:sz w:val="22"/>
          <w:szCs w:val="22"/>
        </w:rPr>
        <w:t xml:space="preserve"> </w:t>
      </w:r>
      <w:r w:rsidR="00022B26">
        <w:rPr>
          <w:rFonts w:ascii="Arial" w:hAnsi="Arial" w:cs="Arial"/>
          <w:b/>
          <w:sz w:val="22"/>
          <w:szCs w:val="22"/>
        </w:rPr>
        <w:t xml:space="preserve"> </w:t>
      </w:r>
      <w:bookmarkEnd w:id="0"/>
      <w:r w:rsidR="002F4DE6">
        <w:rPr>
          <w:rFonts w:ascii="Arial" w:hAnsi="Arial" w:cs="Arial"/>
          <w:b/>
          <w:sz w:val="22"/>
          <w:szCs w:val="22"/>
        </w:rPr>
        <w:t>2</w:t>
      </w:r>
      <w:r w:rsidR="00403DBB">
        <w:rPr>
          <w:rFonts w:ascii="Arial" w:hAnsi="Arial" w:cs="Arial"/>
          <w:b/>
          <w:sz w:val="22"/>
          <w:szCs w:val="22"/>
        </w:rPr>
        <w:t>95</w:t>
      </w:r>
      <w:r w:rsidR="00163D10" w:rsidRPr="000D06DF">
        <w:rPr>
          <w:rFonts w:ascii="Arial" w:hAnsi="Arial" w:cs="Arial"/>
          <w:b/>
          <w:sz w:val="22"/>
          <w:szCs w:val="22"/>
        </w:rPr>
        <w:t>/</w:t>
      </w:r>
      <w:r w:rsidR="00107679" w:rsidRPr="000D06DF">
        <w:rPr>
          <w:rFonts w:ascii="Arial" w:hAnsi="Arial" w:cs="Arial"/>
          <w:b/>
          <w:sz w:val="22"/>
          <w:szCs w:val="22"/>
        </w:rPr>
        <w:t>2023</w:t>
      </w:r>
    </w:p>
    <w:p w:rsidR="00DA38F6" w:rsidRPr="000D06DF" w:rsidRDefault="00443DC7" w:rsidP="00443DC7">
      <w:pPr>
        <w:spacing w:line="360" w:lineRule="auto"/>
        <w:jc w:val="both"/>
        <w:rPr>
          <w:rFonts w:ascii="Arial" w:hAnsi="Arial" w:cs="Arial"/>
          <w:sz w:val="22"/>
          <w:szCs w:val="22"/>
        </w:rPr>
      </w:pPr>
      <w:r w:rsidRPr="000D06DF">
        <w:rPr>
          <w:rFonts w:ascii="Arial" w:hAnsi="Arial" w:cs="Arial"/>
          <w:sz w:val="22"/>
          <w:szCs w:val="22"/>
        </w:rPr>
        <w:t xml:space="preserve">Αφού </w:t>
      </w:r>
      <w:r w:rsidR="0098471F">
        <w:rPr>
          <w:rFonts w:ascii="Arial" w:hAnsi="Arial" w:cs="Arial"/>
          <w:sz w:val="22"/>
          <w:szCs w:val="22"/>
        </w:rPr>
        <w:t xml:space="preserve">συντάχθηκε και </w:t>
      </w:r>
      <w:r w:rsidRPr="000D06DF">
        <w:rPr>
          <w:rFonts w:ascii="Arial" w:hAnsi="Arial" w:cs="Arial"/>
          <w:sz w:val="22"/>
          <w:szCs w:val="22"/>
        </w:rPr>
        <w:t>αναγνώστηκε το πρακτικό αυτό υπογράφεται ως ακολούθως</w:t>
      </w:r>
    </w:p>
    <w:tbl>
      <w:tblPr>
        <w:tblW w:w="0" w:type="auto"/>
        <w:jc w:val="center"/>
        <w:tblLook w:val="01E0"/>
      </w:tblPr>
      <w:tblGrid>
        <w:gridCol w:w="4261"/>
        <w:gridCol w:w="4261"/>
      </w:tblGrid>
      <w:tr w:rsidR="00443DC7" w:rsidRPr="000D06DF" w:rsidTr="00AD0ED8">
        <w:trPr>
          <w:jc w:val="center"/>
        </w:trPr>
        <w:tc>
          <w:tcPr>
            <w:tcW w:w="4261" w:type="dxa"/>
          </w:tcPr>
          <w:p w:rsidR="00443DC7" w:rsidRPr="000D06DF" w:rsidRDefault="00443DC7" w:rsidP="00AD0ED8">
            <w:pPr>
              <w:pStyle w:val="a3"/>
              <w:jc w:val="both"/>
              <w:rPr>
                <w:rFonts w:ascii="Arial" w:hAnsi="Arial" w:cs="Arial"/>
                <w:sz w:val="22"/>
                <w:szCs w:val="22"/>
              </w:rPr>
            </w:pPr>
            <w:r w:rsidRPr="000D06DF">
              <w:rPr>
                <w:rFonts w:ascii="Arial" w:hAnsi="Arial" w:cs="Arial"/>
                <w:sz w:val="22"/>
                <w:szCs w:val="22"/>
              </w:rPr>
              <w:t xml:space="preserve">       </w:t>
            </w:r>
            <w:r w:rsidR="007017A8" w:rsidRPr="000D06DF">
              <w:rPr>
                <w:rFonts w:ascii="Arial" w:hAnsi="Arial" w:cs="Arial"/>
                <w:sz w:val="22"/>
                <w:szCs w:val="22"/>
              </w:rPr>
              <w:t>Η</w:t>
            </w:r>
            <w:r w:rsidRPr="000D06DF">
              <w:rPr>
                <w:rFonts w:ascii="Arial" w:hAnsi="Arial" w:cs="Arial"/>
                <w:sz w:val="22"/>
                <w:szCs w:val="22"/>
              </w:rPr>
              <w:t xml:space="preserve"> ΠΡΟΕΔΡΟΣ</w:t>
            </w:r>
          </w:p>
          <w:p w:rsidR="00443DC7" w:rsidRPr="000D06DF" w:rsidRDefault="00443DC7" w:rsidP="00AD0ED8">
            <w:pPr>
              <w:pStyle w:val="a3"/>
              <w:jc w:val="both"/>
              <w:rPr>
                <w:rFonts w:ascii="Arial" w:hAnsi="Arial" w:cs="Arial"/>
                <w:sz w:val="22"/>
                <w:szCs w:val="22"/>
              </w:rPr>
            </w:pPr>
            <w:r w:rsidRPr="000D06DF">
              <w:rPr>
                <w:rFonts w:ascii="Arial" w:hAnsi="Arial" w:cs="Arial"/>
                <w:sz w:val="22"/>
                <w:szCs w:val="22"/>
              </w:rPr>
              <w:t>Υπογραφή όπως στην αρχή</w:t>
            </w:r>
          </w:p>
        </w:tc>
        <w:tc>
          <w:tcPr>
            <w:tcW w:w="4261" w:type="dxa"/>
          </w:tcPr>
          <w:p w:rsidR="00443DC7" w:rsidRPr="000D06DF" w:rsidRDefault="00443DC7" w:rsidP="00AD0ED8">
            <w:pPr>
              <w:pStyle w:val="1"/>
              <w:ind w:left="360"/>
              <w:rPr>
                <w:rFonts w:ascii="Arial" w:hAnsi="Arial" w:cs="Arial"/>
                <w:b w:val="0"/>
                <w:sz w:val="22"/>
                <w:szCs w:val="22"/>
                <w:lang w:val="el-GR" w:eastAsia="el-GR"/>
              </w:rPr>
            </w:pPr>
            <w:bookmarkStart w:id="1" w:name="_Toc294264367"/>
            <w:r w:rsidRPr="000D06DF">
              <w:rPr>
                <w:rFonts w:ascii="Arial" w:hAnsi="Arial" w:cs="Arial"/>
                <w:b w:val="0"/>
                <w:sz w:val="22"/>
                <w:szCs w:val="22"/>
                <w:lang w:val="el-GR" w:eastAsia="el-GR"/>
              </w:rPr>
              <w:t>ΤΑ   ΜΕΛΗ</w:t>
            </w:r>
            <w:bookmarkEnd w:id="1"/>
          </w:p>
          <w:p w:rsidR="00443DC7" w:rsidRPr="000D06DF" w:rsidRDefault="00443DC7" w:rsidP="00AD0ED8">
            <w:pPr>
              <w:pStyle w:val="a3"/>
              <w:jc w:val="both"/>
              <w:rPr>
                <w:rFonts w:ascii="Arial" w:hAnsi="Arial" w:cs="Arial"/>
                <w:sz w:val="22"/>
                <w:szCs w:val="22"/>
              </w:rPr>
            </w:pPr>
            <w:r w:rsidRPr="000D06DF">
              <w:rPr>
                <w:rFonts w:ascii="Arial" w:hAnsi="Arial" w:cs="Arial"/>
                <w:sz w:val="22"/>
                <w:szCs w:val="22"/>
              </w:rPr>
              <w:t>Υπογραφή όπως στην αρχή</w:t>
            </w:r>
          </w:p>
          <w:p w:rsidR="00AA47CD" w:rsidRPr="000D06DF" w:rsidRDefault="00AA47CD" w:rsidP="00AD0ED8">
            <w:pPr>
              <w:pStyle w:val="a3"/>
              <w:jc w:val="both"/>
              <w:rPr>
                <w:rFonts w:ascii="Arial" w:hAnsi="Arial" w:cs="Arial"/>
                <w:sz w:val="22"/>
                <w:szCs w:val="22"/>
              </w:rPr>
            </w:pPr>
          </w:p>
        </w:tc>
      </w:tr>
    </w:tbl>
    <w:p w:rsidR="00443DC7" w:rsidRPr="001B7647" w:rsidRDefault="00443DC7" w:rsidP="00443DC7">
      <w:pPr>
        <w:spacing w:line="360" w:lineRule="auto"/>
        <w:jc w:val="center"/>
        <w:rPr>
          <w:rFonts w:ascii="Tahoma" w:hAnsi="Tahoma" w:cs="Tahoma"/>
          <w:sz w:val="22"/>
          <w:szCs w:val="22"/>
        </w:rPr>
      </w:pPr>
      <w:r w:rsidRPr="001B7647">
        <w:rPr>
          <w:rFonts w:ascii="Tahoma" w:hAnsi="Tahoma" w:cs="Tahoma"/>
          <w:sz w:val="22"/>
          <w:szCs w:val="22"/>
        </w:rPr>
        <w:t>ΑΚΡΙΒΕΣ ΑΝΤΙΓΡΑΦΟ</w:t>
      </w:r>
    </w:p>
    <w:p w:rsidR="00855501" w:rsidRDefault="007017A8" w:rsidP="00463224">
      <w:pPr>
        <w:spacing w:line="360" w:lineRule="auto"/>
        <w:jc w:val="center"/>
        <w:rPr>
          <w:rFonts w:ascii="Tahoma" w:hAnsi="Tahoma" w:cs="Tahoma"/>
          <w:sz w:val="22"/>
          <w:szCs w:val="22"/>
        </w:rPr>
      </w:pPr>
      <w:r>
        <w:rPr>
          <w:rFonts w:ascii="Tahoma" w:hAnsi="Tahoma" w:cs="Tahoma"/>
          <w:sz w:val="22"/>
          <w:szCs w:val="22"/>
        </w:rPr>
        <w:t>Η</w:t>
      </w:r>
      <w:r w:rsidR="00443DC7" w:rsidRPr="001B7647">
        <w:rPr>
          <w:rFonts w:ascii="Tahoma" w:hAnsi="Tahoma" w:cs="Tahoma"/>
          <w:sz w:val="22"/>
          <w:szCs w:val="22"/>
        </w:rPr>
        <w:t xml:space="preserve"> ΠΡΟΕΔΡΟΣ</w:t>
      </w:r>
    </w:p>
    <w:p w:rsidR="00077BB6" w:rsidRPr="001B7647" w:rsidRDefault="00077BB6" w:rsidP="00463224">
      <w:pPr>
        <w:spacing w:line="360" w:lineRule="auto"/>
        <w:jc w:val="center"/>
        <w:rPr>
          <w:rFonts w:ascii="Tahoma" w:hAnsi="Tahoma" w:cs="Tahoma"/>
          <w:sz w:val="22"/>
          <w:szCs w:val="22"/>
        </w:rPr>
      </w:pPr>
    </w:p>
    <w:p w:rsidR="00443DC7" w:rsidRPr="00047256" w:rsidRDefault="0030056D" w:rsidP="0030056D">
      <w:pPr>
        <w:spacing w:line="360" w:lineRule="auto"/>
        <w:rPr>
          <w:rFonts w:ascii="Verdana" w:hAnsi="Verdana"/>
          <w:sz w:val="20"/>
          <w:szCs w:val="20"/>
        </w:rPr>
      </w:pPr>
      <w:r>
        <w:rPr>
          <w:rFonts w:ascii="Tahoma" w:hAnsi="Tahoma" w:cs="Tahoma"/>
          <w:sz w:val="22"/>
          <w:szCs w:val="22"/>
        </w:rPr>
        <w:t xml:space="preserve">                                                         </w:t>
      </w:r>
      <w:r w:rsidR="00443DC7" w:rsidRPr="001B7647">
        <w:rPr>
          <w:rFonts w:ascii="Tahoma" w:hAnsi="Tahoma" w:cs="Tahoma"/>
          <w:sz w:val="22"/>
          <w:szCs w:val="22"/>
        </w:rPr>
        <w:t xml:space="preserve"> </w:t>
      </w:r>
      <w:r w:rsidR="007017A8">
        <w:rPr>
          <w:rFonts w:ascii="Tahoma" w:hAnsi="Tahoma" w:cs="Tahoma"/>
          <w:sz w:val="22"/>
          <w:szCs w:val="22"/>
        </w:rPr>
        <w:t>ΜΠΑΛΤΑΤΖΙΔΟΥ ΘΕΟΔΩΡΑ</w:t>
      </w:r>
    </w:p>
    <w:sectPr w:rsidR="00443DC7" w:rsidRPr="00047256" w:rsidSect="00EC3D3E">
      <w:headerReference w:type="default" r:id="rId14"/>
      <w:footerReference w:type="even" r:id="rId15"/>
      <w:footerReference w:type="default" r:id="rId1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6D53" w:rsidRDefault="00046D53">
      <w:r>
        <w:separator/>
      </w:r>
    </w:p>
  </w:endnote>
  <w:endnote w:type="continuationSeparator" w:id="1">
    <w:p w:rsidR="00046D53" w:rsidRDefault="00046D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D53" w:rsidRDefault="00191ABF" w:rsidP="00176F9E">
    <w:pPr>
      <w:pStyle w:val="a4"/>
      <w:framePr w:wrap="around" w:vAnchor="text" w:hAnchor="margin" w:xAlign="right" w:y="1"/>
      <w:rPr>
        <w:rStyle w:val="a5"/>
      </w:rPr>
    </w:pPr>
    <w:r>
      <w:rPr>
        <w:rStyle w:val="a5"/>
      </w:rPr>
      <w:fldChar w:fldCharType="begin"/>
    </w:r>
    <w:r w:rsidR="00046D53">
      <w:rPr>
        <w:rStyle w:val="a5"/>
      </w:rPr>
      <w:instrText xml:space="preserve">PAGE  </w:instrText>
    </w:r>
    <w:r>
      <w:rPr>
        <w:rStyle w:val="a5"/>
      </w:rPr>
      <w:fldChar w:fldCharType="end"/>
    </w:r>
  </w:p>
  <w:p w:rsidR="00046D53" w:rsidRDefault="00046D53" w:rsidP="00176F9E">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D53" w:rsidRDefault="00191ABF" w:rsidP="00176F9E">
    <w:pPr>
      <w:pStyle w:val="a4"/>
      <w:framePr w:wrap="around" w:vAnchor="text" w:hAnchor="margin" w:xAlign="right" w:y="1"/>
      <w:rPr>
        <w:rStyle w:val="a5"/>
      </w:rPr>
    </w:pPr>
    <w:r>
      <w:rPr>
        <w:rStyle w:val="a5"/>
      </w:rPr>
      <w:fldChar w:fldCharType="begin"/>
    </w:r>
    <w:r w:rsidR="00046D53">
      <w:rPr>
        <w:rStyle w:val="a5"/>
      </w:rPr>
      <w:instrText xml:space="preserve">PAGE  </w:instrText>
    </w:r>
    <w:r>
      <w:rPr>
        <w:rStyle w:val="a5"/>
      </w:rPr>
      <w:fldChar w:fldCharType="separate"/>
    </w:r>
    <w:r w:rsidR="008C08DD">
      <w:rPr>
        <w:rStyle w:val="a5"/>
        <w:noProof/>
      </w:rPr>
      <w:t>1</w:t>
    </w:r>
    <w:r>
      <w:rPr>
        <w:rStyle w:val="a5"/>
      </w:rPr>
      <w:fldChar w:fldCharType="end"/>
    </w:r>
  </w:p>
  <w:p w:rsidR="00046D53" w:rsidRDefault="00046D53" w:rsidP="00176F9E">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6D53" w:rsidRDefault="00046D53">
      <w:r>
        <w:separator/>
      </w:r>
    </w:p>
  </w:footnote>
  <w:footnote w:type="continuationSeparator" w:id="1">
    <w:p w:rsidR="00046D53" w:rsidRDefault="00046D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D53" w:rsidRDefault="00046D53">
    <w:pPr>
      <w:pStyle w:val="ab"/>
      <w:rPr>
        <w:lang w:val="en-US"/>
      </w:rPr>
    </w:pPr>
  </w:p>
  <w:p w:rsidR="00046D53" w:rsidRPr="009A05F5" w:rsidRDefault="00046D53">
    <w:pPr>
      <w:pStyle w:val="ab"/>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A55A6"/>
    <w:multiLevelType w:val="hybridMultilevel"/>
    <w:tmpl w:val="525AB6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0AD175E"/>
    <w:multiLevelType w:val="hybridMultilevel"/>
    <w:tmpl w:val="36BE5F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6146F46"/>
    <w:multiLevelType w:val="hybridMultilevel"/>
    <w:tmpl w:val="38B296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8A13504"/>
    <w:multiLevelType w:val="hybridMultilevel"/>
    <w:tmpl w:val="EA5ECCC4"/>
    <w:lvl w:ilvl="0" w:tplc="2246380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C681BD6"/>
    <w:multiLevelType w:val="hybridMultilevel"/>
    <w:tmpl w:val="3C12D3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0486004"/>
    <w:multiLevelType w:val="hybridMultilevel"/>
    <w:tmpl w:val="6E261B58"/>
    <w:lvl w:ilvl="0" w:tplc="04080001">
      <w:start w:val="1"/>
      <w:numFmt w:val="bullet"/>
      <w:lvlText w:val=""/>
      <w:lvlJc w:val="left"/>
      <w:pPr>
        <w:ind w:left="644"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5447362"/>
    <w:multiLevelType w:val="hybridMultilevel"/>
    <w:tmpl w:val="F244D5D4"/>
    <w:lvl w:ilvl="0" w:tplc="4E78A492">
      <w:start w:val="1"/>
      <w:numFmt w:val="decimal"/>
      <w:lvlText w:val="%1)"/>
      <w:lvlJc w:val="left"/>
      <w:pPr>
        <w:tabs>
          <w:tab w:val="num" w:pos="502"/>
        </w:tabs>
        <w:ind w:left="502" w:hanging="360"/>
      </w:pPr>
      <w:rPr>
        <w:rFonts w:hint="default"/>
      </w:rPr>
    </w:lvl>
    <w:lvl w:ilvl="1" w:tplc="04080019" w:tentative="1">
      <w:start w:val="1"/>
      <w:numFmt w:val="lowerLetter"/>
      <w:lvlText w:val="%2."/>
      <w:lvlJc w:val="left"/>
      <w:pPr>
        <w:tabs>
          <w:tab w:val="num" w:pos="1222"/>
        </w:tabs>
        <w:ind w:left="1222" w:hanging="360"/>
      </w:pPr>
    </w:lvl>
    <w:lvl w:ilvl="2" w:tplc="0408001B" w:tentative="1">
      <w:start w:val="1"/>
      <w:numFmt w:val="lowerRoman"/>
      <w:lvlText w:val="%3."/>
      <w:lvlJc w:val="right"/>
      <w:pPr>
        <w:tabs>
          <w:tab w:val="num" w:pos="1942"/>
        </w:tabs>
        <w:ind w:left="1942" w:hanging="180"/>
      </w:pPr>
    </w:lvl>
    <w:lvl w:ilvl="3" w:tplc="0408000F" w:tentative="1">
      <w:start w:val="1"/>
      <w:numFmt w:val="decimal"/>
      <w:lvlText w:val="%4."/>
      <w:lvlJc w:val="left"/>
      <w:pPr>
        <w:tabs>
          <w:tab w:val="num" w:pos="2662"/>
        </w:tabs>
        <w:ind w:left="2662" w:hanging="360"/>
      </w:pPr>
    </w:lvl>
    <w:lvl w:ilvl="4" w:tplc="04080019" w:tentative="1">
      <w:start w:val="1"/>
      <w:numFmt w:val="lowerLetter"/>
      <w:lvlText w:val="%5."/>
      <w:lvlJc w:val="left"/>
      <w:pPr>
        <w:tabs>
          <w:tab w:val="num" w:pos="3382"/>
        </w:tabs>
        <w:ind w:left="3382" w:hanging="360"/>
      </w:pPr>
    </w:lvl>
    <w:lvl w:ilvl="5" w:tplc="0408001B" w:tentative="1">
      <w:start w:val="1"/>
      <w:numFmt w:val="lowerRoman"/>
      <w:lvlText w:val="%6."/>
      <w:lvlJc w:val="right"/>
      <w:pPr>
        <w:tabs>
          <w:tab w:val="num" w:pos="4102"/>
        </w:tabs>
        <w:ind w:left="4102" w:hanging="180"/>
      </w:pPr>
    </w:lvl>
    <w:lvl w:ilvl="6" w:tplc="0408000F" w:tentative="1">
      <w:start w:val="1"/>
      <w:numFmt w:val="decimal"/>
      <w:lvlText w:val="%7."/>
      <w:lvlJc w:val="left"/>
      <w:pPr>
        <w:tabs>
          <w:tab w:val="num" w:pos="4822"/>
        </w:tabs>
        <w:ind w:left="4822" w:hanging="360"/>
      </w:pPr>
    </w:lvl>
    <w:lvl w:ilvl="7" w:tplc="04080019" w:tentative="1">
      <w:start w:val="1"/>
      <w:numFmt w:val="lowerLetter"/>
      <w:lvlText w:val="%8."/>
      <w:lvlJc w:val="left"/>
      <w:pPr>
        <w:tabs>
          <w:tab w:val="num" w:pos="5542"/>
        </w:tabs>
        <w:ind w:left="5542" w:hanging="360"/>
      </w:pPr>
    </w:lvl>
    <w:lvl w:ilvl="8" w:tplc="0408001B" w:tentative="1">
      <w:start w:val="1"/>
      <w:numFmt w:val="lowerRoman"/>
      <w:lvlText w:val="%9."/>
      <w:lvlJc w:val="right"/>
      <w:pPr>
        <w:tabs>
          <w:tab w:val="num" w:pos="6262"/>
        </w:tabs>
        <w:ind w:left="6262" w:hanging="180"/>
      </w:pPr>
    </w:lvl>
  </w:abstractNum>
  <w:abstractNum w:abstractNumId="7">
    <w:nsid w:val="163074B7"/>
    <w:multiLevelType w:val="hybridMultilevel"/>
    <w:tmpl w:val="B09CE3E8"/>
    <w:lvl w:ilvl="0" w:tplc="1F08FC44">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515"/>
        </w:tabs>
        <w:ind w:left="1515" w:hanging="360"/>
      </w:pPr>
      <w:rPr>
        <w:rFonts w:ascii="Courier New" w:hAnsi="Courier New" w:cs="Courier New" w:hint="default"/>
      </w:rPr>
    </w:lvl>
    <w:lvl w:ilvl="2" w:tplc="04080005" w:tentative="1">
      <w:start w:val="1"/>
      <w:numFmt w:val="bullet"/>
      <w:lvlText w:val=""/>
      <w:lvlJc w:val="left"/>
      <w:pPr>
        <w:tabs>
          <w:tab w:val="num" w:pos="2235"/>
        </w:tabs>
        <w:ind w:left="2235" w:hanging="360"/>
      </w:pPr>
      <w:rPr>
        <w:rFonts w:ascii="Wingdings" w:hAnsi="Wingdings" w:hint="default"/>
      </w:rPr>
    </w:lvl>
    <w:lvl w:ilvl="3" w:tplc="04080001" w:tentative="1">
      <w:start w:val="1"/>
      <w:numFmt w:val="bullet"/>
      <w:lvlText w:val=""/>
      <w:lvlJc w:val="left"/>
      <w:pPr>
        <w:tabs>
          <w:tab w:val="num" w:pos="2955"/>
        </w:tabs>
        <w:ind w:left="2955" w:hanging="360"/>
      </w:pPr>
      <w:rPr>
        <w:rFonts w:ascii="Symbol" w:hAnsi="Symbol" w:hint="default"/>
      </w:rPr>
    </w:lvl>
    <w:lvl w:ilvl="4" w:tplc="04080003" w:tentative="1">
      <w:start w:val="1"/>
      <w:numFmt w:val="bullet"/>
      <w:lvlText w:val="o"/>
      <w:lvlJc w:val="left"/>
      <w:pPr>
        <w:tabs>
          <w:tab w:val="num" w:pos="3675"/>
        </w:tabs>
        <w:ind w:left="3675" w:hanging="360"/>
      </w:pPr>
      <w:rPr>
        <w:rFonts w:ascii="Courier New" w:hAnsi="Courier New" w:cs="Courier New" w:hint="default"/>
      </w:rPr>
    </w:lvl>
    <w:lvl w:ilvl="5" w:tplc="04080005" w:tentative="1">
      <w:start w:val="1"/>
      <w:numFmt w:val="bullet"/>
      <w:lvlText w:val=""/>
      <w:lvlJc w:val="left"/>
      <w:pPr>
        <w:tabs>
          <w:tab w:val="num" w:pos="4395"/>
        </w:tabs>
        <w:ind w:left="4395" w:hanging="360"/>
      </w:pPr>
      <w:rPr>
        <w:rFonts w:ascii="Wingdings" w:hAnsi="Wingdings" w:hint="default"/>
      </w:rPr>
    </w:lvl>
    <w:lvl w:ilvl="6" w:tplc="04080001" w:tentative="1">
      <w:start w:val="1"/>
      <w:numFmt w:val="bullet"/>
      <w:lvlText w:val=""/>
      <w:lvlJc w:val="left"/>
      <w:pPr>
        <w:tabs>
          <w:tab w:val="num" w:pos="5115"/>
        </w:tabs>
        <w:ind w:left="5115" w:hanging="360"/>
      </w:pPr>
      <w:rPr>
        <w:rFonts w:ascii="Symbol" w:hAnsi="Symbol" w:hint="default"/>
      </w:rPr>
    </w:lvl>
    <w:lvl w:ilvl="7" w:tplc="04080003" w:tentative="1">
      <w:start w:val="1"/>
      <w:numFmt w:val="bullet"/>
      <w:lvlText w:val="o"/>
      <w:lvlJc w:val="left"/>
      <w:pPr>
        <w:tabs>
          <w:tab w:val="num" w:pos="5835"/>
        </w:tabs>
        <w:ind w:left="5835" w:hanging="360"/>
      </w:pPr>
      <w:rPr>
        <w:rFonts w:ascii="Courier New" w:hAnsi="Courier New" w:cs="Courier New" w:hint="default"/>
      </w:rPr>
    </w:lvl>
    <w:lvl w:ilvl="8" w:tplc="04080005" w:tentative="1">
      <w:start w:val="1"/>
      <w:numFmt w:val="bullet"/>
      <w:lvlText w:val=""/>
      <w:lvlJc w:val="left"/>
      <w:pPr>
        <w:tabs>
          <w:tab w:val="num" w:pos="6555"/>
        </w:tabs>
        <w:ind w:left="6555" w:hanging="360"/>
      </w:pPr>
      <w:rPr>
        <w:rFonts w:ascii="Wingdings" w:hAnsi="Wingdings" w:hint="default"/>
      </w:rPr>
    </w:lvl>
  </w:abstractNum>
  <w:abstractNum w:abstractNumId="8">
    <w:nsid w:val="17BC3AC2"/>
    <w:multiLevelType w:val="hybridMultilevel"/>
    <w:tmpl w:val="B2563D48"/>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7F249BC"/>
    <w:multiLevelType w:val="hybridMultilevel"/>
    <w:tmpl w:val="DB6E98C8"/>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0">
    <w:nsid w:val="1EDD29D5"/>
    <w:multiLevelType w:val="hybridMultilevel"/>
    <w:tmpl w:val="26CA880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1933011"/>
    <w:multiLevelType w:val="hybridMultilevel"/>
    <w:tmpl w:val="8DC2EFB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2">
    <w:nsid w:val="28894727"/>
    <w:multiLevelType w:val="hybridMultilevel"/>
    <w:tmpl w:val="C554D6C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B9824D7"/>
    <w:multiLevelType w:val="hybridMultilevel"/>
    <w:tmpl w:val="63F4F494"/>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CC77E06"/>
    <w:multiLevelType w:val="hybridMultilevel"/>
    <w:tmpl w:val="0ADE40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36FC2FBA"/>
    <w:multiLevelType w:val="hybridMultilevel"/>
    <w:tmpl w:val="C4E2C69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6">
    <w:nsid w:val="41201DAB"/>
    <w:multiLevelType w:val="hybridMultilevel"/>
    <w:tmpl w:val="14DEE098"/>
    <w:lvl w:ilvl="0" w:tplc="E9865F44">
      <w:start w:val="1"/>
      <w:numFmt w:val="decimal"/>
      <w:lvlText w:val="%1."/>
      <w:lvlJc w:val="left"/>
      <w:pPr>
        <w:ind w:left="360" w:hanging="360"/>
      </w:pPr>
      <w:rPr>
        <w:rFonts w:cs="Calibri"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nsid w:val="4C7442F1"/>
    <w:multiLevelType w:val="hybridMultilevel"/>
    <w:tmpl w:val="C4E2C69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8">
    <w:nsid w:val="4E0439A0"/>
    <w:multiLevelType w:val="hybridMultilevel"/>
    <w:tmpl w:val="07B651F6"/>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50825D98"/>
    <w:multiLevelType w:val="hybridMultilevel"/>
    <w:tmpl w:val="D0E6B3D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52E7217A"/>
    <w:multiLevelType w:val="hybridMultilevel"/>
    <w:tmpl w:val="FECCA3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535B09B0"/>
    <w:multiLevelType w:val="hybridMultilevel"/>
    <w:tmpl w:val="8C1C7BB8"/>
    <w:lvl w:ilvl="0" w:tplc="BD68EAA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nsid w:val="566C28AE"/>
    <w:multiLevelType w:val="hybridMultilevel"/>
    <w:tmpl w:val="EF8EBB3E"/>
    <w:lvl w:ilvl="0" w:tplc="A86CC288">
      <w:start w:val="1"/>
      <w:numFmt w:val="bullet"/>
      <w:lvlText w:val=""/>
      <w:lvlJc w:val="left"/>
      <w:pPr>
        <w:ind w:left="502"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5A053DF0"/>
    <w:multiLevelType w:val="hybridMultilevel"/>
    <w:tmpl w:val="EA5ECCC4"/>
    <w:lvl w:ilvl="0" w:tplc="2246380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61A84409"/>
    <w:multiLevelType w:val="hybridMultilevel"/>
    <w:tmpl w:val="14DEE098"/>
    <w:lvl w:ilvl="0" w:tplc="E9865F44">
      <w:start w:val="1"/>
      <w:numFmt w:val="decimal"/>
      <w:lvlText w:val="%1."/>
      <w:lvlJc w:val="left"/>
      <w:pPr>
        <w:ind w:left="360" w:hanging="360"/>
      </w:pPr>
      <w:rPr>
        <w:rFonts w:cs="Calibri"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nsid w:val="76752E19"/>
    <w:multiLevelType w:val="hybridMultilevel"/>
    <w:tmpl w:val="606A507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6">
    <w:nsid w:val="784305A2"/>
    <w:multiLevelType w:val="hybridMultilevel"/>
    <w:tmpl w:val="38B296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7E2B065C"/>
    <w:multiLevelType w:val="hybridMultilevel"/>
    <w:tmpl w:val="32647E3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7"/>
  </w:num>
  <w:num w:numId="2">
    <w:abstractNumId w:val="18"/>
  </w:num>
  <w:num w:numId="3">
    <w:abstractNumId w:val="14"/>
  </w:num>
  <w:num w:numId="4">
    <w:abstractNumId w:val="0"/>
  </w:num>
  <w:num w:numId="5">
    <w:abstractNumId w:val="17"/>
  </w:num>
  <w:num w:numId="6">
    <w:abstractNumId w:val="15"/>
  </w:num>
  <w:num w:numId="7">
    <w:abstractNumId w:val="25"/>
  </w:num>
  <w:num w:numId="8">
    <w:abstractNumId w:val="9"/>
  </w:num>
  <w:num w:numId="9">
    <w:abstractNumId w:val="3"/>
  </w:num>
  <w:num w:numId="10">
    <w:abstractNumId w:val="23"/>
  </w:num>
  <w:num w:numId="11">
    <w:abstractNumId w:val="6"/>
  </w:num>
  <w:num w:numId="12">
    <w:abstractNumId w:val="16"/>
  </w:num>
  <w:num w:numId="13">
    <w:abstractNumId w:val="5"/>
  </w:num>
  <w:num w:numId="14">
    <w:abstractNumId w:val="13"/>
  </w:num>
  <w:num w:numId="15">
    <w:abstractNumId w:val="10"/>
  </w:num>
  <w:num w:numId="16">
    <w:abstractNumId w:val="12"/>
  </w:num>
  <w:num w:numId="17">
    <w:abstractNumId w:val="19"/>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1"/>
  </w:num>
  <w:num w:numId="21">
    <w:abstractNumId w:val="8"/>
  </w:num>
  <w:num w:numId="22">
    <w:abstractNumId w:val="27"/>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4"/>
  </w:num>
  <w:num w:numId="27">
    <w:abstractNumId w:val="20"/>
  </w:num>
  <w:num w:numId="28">
    <w:abstractNumId w:val="24"/>
  </w:num>
  <w:num w:numId="29">
    <w:abstractNumId w:val="26"/>
  </w:num>
  <w:num w:numId="30">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oNotDisplayPageBoundaries/>
  <w:embedSystemFonts/>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126977"/>
  </w:hdrShapeDefaults>
  <w:footnotePr>
    <w:footnote w:id="0"/>
    <w:footnote w:id="1"/>
  </w:footnotePr>
  <w:endnotePr>
    <w:endnote w:id="0"/>
    <w:endnote w:id="1"/>
  </w:endnotePr>
  <w:compat/>
  <w:rsids>
    <w:rsidRoot w:val="00080C1B"/>
    <w:rsid w:val="0000050E"/>
    <w:rsid w:val="000011BE"/>
    <w:rsid w:val="00003F2C"/>
    <w:rsid w:val="0000554A"/>
    <w:rsid w:val="00005DE2"/>
    <w:rsid w:val="00022B26"/>
    <w:rsid w:val="0002537A"/>
    <w:rsid w:val="00025888"/>
    <w:rsid w:val="00032AFE"/>
    <w:rsid w:val="00032D42"/>
    <w:rsid w:val="00033BD3"/>
    <w:rsid w:val="00035166"/>
    <w:rsid w:val="00036275"/>
    <w:rsid w:val="00036D81"/>
    <w:rsid w:val="00037A81"/>
    <w:rsid w:val="00040C8C"/>
    <w:rsid w:val="00046D53"/>
    <w:rsid w:val="00047256"/>
    <w:rsid w:val="000509DC"/>
    <w:rsid w:val="00056309"/>
    <w:rsid w:val="00057607"/>
    <w:rsid w:val="00064CCB"/>
    <w:rsid w:val="00073202"/>
    <w:rsid w:val="00077BB6"/>
    <w:rsid w:val="00080C1B"/>
    <w:rsid w:val="000931E3"/>
    <w:rsid w:val="000963FF"/>
    <w:rsid w:val="00096DE7"/>
    <w:rsid w:val="00096EE9"/>
    <w:rsid w:val="0009717E"/>
    <w:rsid w:val="000A0A57"/>
    <w:rsid w:val="000A144A"/>
    <w:rsid w:val="000A1913"/>
    <w:rsid w:val="000A2DFA"/>
    <w:rsid w:val="000A2F2A"/>
    <w:rsid w:val="000A3F23"/>
    <w:rsid w:val="000A65BB"/>
    <w:rsid w:val="000A78FD"/>
    <w:rsid w:val="000B1D40"/>
    <w:rsid w:val="000B2D1C"/>
    <w:rsid w:val="000B32AE"/>
    <w:rsid w:val="000B523F"/>
    <w:rsid w:val="000B5E3E"/>
    <w:rsid w:val="000C1172"/>
    <w:rsid w:val="000C58C3"/>
    <w:rsid w:val="000C5CC1"/>
    <w:rsid w:val="000C6080"/>
    <w:rsid w:val="000C6119"/>
    <w:rsid w:val="000D06DF"/>
    <w:rsid w:val="000D3CFC"/>
    <w:rsid w:val="000D4F2D"/>
    <w:rsid w:val="000D7176"/>
    <w:rsid w:val="000E22CA"/>
    <w:rsid w:val="000E7ADA"/>
    <w:rsid w:val="000F09AB"/>
    <w:rsid w:val="000F3511"/>
    <w:rsid w:val="000F4392"/>
    <w:rsid w:val="000F55FB"/>
    <w:rsid w:val="0010070C"/>
    <w:rsid w:val="001022A7"/>
    <w:rsid w:val="00104FFC"/>
    <w:rsid w:val="00105487"/>
    <w:rsid w:val="00107679"/>
    <w:rsid w:val="00112F20"/>
    <w:rsid w:val="00114681"/>
    <w:rsid w:val="00122458"/>
    <w:rsid w:val="00124496"/>
    <w:rsid w:val="001259F9"/>
    <w:rsid w:val="00127B76"/>
    <w:rsid w:val="00127D0E"/>
    <w:rsid w:val="00130C37"/>
    <w:rsid w:val="00136202"/>
    <w:rsid w:val="0014257C"/>
    <w:rsid w:val="00143492"/>
    <w:rsid w:val="00144C0F"/>
    <w:rsid w:val="001457E1"/>
    <w:rsid w:val="00147E28"/>
    <w:rsid w:val="0015478C"/>
    <w:rsid w:val="00163D10"/>
    <w:rsid w:val="001652FA"/>
    <w:rsid w:val="00167356"/>
    <w:rsid w:val="001710D5"/>
    <w:rsid w:val="001711C5"/>
    <w:rsid w:val="00173219"/>
    <w:rsid w:val="0017334F"/>
    <w:rsid w:val="001747E4"/>
    <w:rsid w:val="00174E6F"/>
    <w:rsid w:val="00176BF6"/>
    <w:rsid w:val="00176F9E"/>
    <w:rsid w:val="0018081B"/>
    <w:rsid w:val="00182AB5"/>
    <w:rsid w:val="0019053F"/>
    <w:rsid w:val="00190D11"/>
    <w:rsid w:val="00191283"/>
    <w:rsid w:val="00191ABF"/>
    <w:rsid w:val="001926AD"/>
    <w:rsid w:val="001955C2"/>
    <w:rsid w:val="001977EA"/>
    <w:rsid w:val="001A27BA"/>
    <w:rsid w:val="001A6FF1"/>
    <w:rsid w:val="001A724E"/>
    <w:rsid w:val="001B0BFB"/>
    <w:rsid w:val="001B0CD3"/>
    <w:rsid w:val="001B0EBB"/>
    <w:rsid w:val="001B20E4"/>
    <w:rsid w:val="001B2B32"/>
    <w:rsid w:val="001B4222"/>
    <w:rsid w:val="001B48AD"/>
    <w:rsid w:val="001B6CDB"/>
    <w:rsid w:val="001B7098"/>
    <w:rsid w:val="001B7647"/>
    <w:rsid w:val="001C0783"/>
    <w:rsid w:val="001C09A1"/>
    <w:rsid w:val="001C0D77"/>
    <w:rsid w:val="001C4526"/>
    <w:rsid w:val="001C6163"/>
    <w:rsid w:val="001D4409"/>
    <w:rsid w:val="001D5C29"/>
    <w:rsid w:val="001E1E7A"/>
    <w:rsid w:val="001E1F43"/>
    <w:rsid w:val="001E5744"/>
    <w:rsid w:val="001E6855"/>
    <w:rsid w:val="001F11FE"/>
    <w:rsid w:val="001F21CD"/>
    <w:rsid w:val="001F3A5E"/>
    <w:rsid w:val="001F6589"/>
    <w:rsid w:val="00207968"/>
    <w:rsid w:val="00210CE6"/>
    <w:rsid w:val="00210D5E"/>
    <w:rsid w:val="00220215"/>
    <w:rsid w:val="00226A85"/>
    <w:rsid w:val="0022791C"/>
    <w:rsid w:val="00227B8E"/>
    <w:rsid w:val="00230E5D"/>
    <w:rsid w:val="00232E1C"/>
    <w:rsid w:val="002358C3"/>
    <w:rsid w:val="00236576"/>
    <w:rsid w:val="00243977"/>
    <w:rsid w:val="00250DA7"/>
    <w:rsid w:val="00253EDA"/>
    <w:rsid w:val="002617D5"/>
    <w:rsid w:val="00261C84"/>
    <w:rsid w:val="002666EA"/>
    <w:rsid w:val="00273F95"/>
    <w:rsid w:val="00274660"/>
    <w:rsid w:val="00280553"/>
    <w:rsid w:val="00282275"/>
    <w:rsid w:val="00284608"/>
    <w:rsid w:val="00286743"/>
    <w:rsid w:val="002902C6"/>
    <w:rsid w:val="002959F7"/>
    <w:rsid w:val="00296223"/>
    <w:rsid w:val="00296541"/>
    <w:rsid w:val="002A272B"/>
    <w:rsid w:val="002A2E61"/>
    <w:rsid w:val="002A42A3"/>
    <w:rsid w:val="002A525C"/>
    <w:rsid w:val="002A5672"/>
    <w:rsid w:val="002A709B"/>
    <w:rsid w:val="002B3E3C"/>
    <w:rsid w:val="002B54E6"/>
    <w:rsid w:val="002B7287"/>
    <w:rsid w:val="002B7B42"/>
    <w:rsid w:val="002C2873"/>
    <w:rsid w:val="002C38E9"/>
    <w:rsid w:val="002C5B8D"/>
    <w:rsid w:val="002D1F7B"/>
    <w:rsid w:val="002D1F96"/>
    <w:rsid w:val="002D2DCF"/>
    <w:rsid w:val="002D4DA7"/>
    <w:rsid w:val="002D62CE"/>
    <w:rsid w:val="002E1478"/>
    <w:rsid w:val="002E5971"/>
    <w:rsid w:val="002E67FD"/>
    <w:rsid w:val="002F0EB4"/>
    <w:rsid w:val="002F2635"/>
    <w:rsid w:val="002F3FC5"/>
    <w:rsid w:val="002F4DE6"/>
    <w:rsid w:val="002F5D83"/>
    <w:rsid w:val="002F69E2"/>
    <w:rsid w:val="002F77D9"/>
    <w:rsid w:val="0030056D"/>
    <w:rsid w:val="00304517"/>
    <w:rsid w:val="003049C2"/>
    <w:rsid w:val="003066FC"/>
    <w:rsid w:val="0031148F"/>
    <w:rsid w:val="00311DB8"/>
    <w:rsid w:val="00313E7D"/>
    <w:rsid w:val="00323CD1"/>
    <w:rsid w:val="00326BC7"/>
    <w:rsid w:val="00330B3B"/>
    <w:rsid w:val="003321F1"/>
    <w:rsid w:val="00335C80"/>
    <w:rsid w:val="00336D5E"/>
    <w:rsid w:val="00342B89"/>
    <w:rsid w:val="00343211"/>
    <w:rsid w:val="00343832"/>
    <w:rsid w:val="00352C7C"/>
    <w:rsid w:val="003537A2"/>
    <w:rsid w:val="003561AE"/>
    <w:rsid w:val="00360F14"/>
    <w:rsid w:val="00370799"/>
    <w:rsid w:val="00370971"/>
    <w:rsid w:val="00371EB6"/>
    <w:rsid w:val="0037497A"/>
    <w:rsid w:val="00381613"/>
    <w:rsid w:val="00384E66"/>
    <w:rsid w:val="00386A85"/>
    <w:rsid w:val="00393A92"/>
    <w:rsid w:val="003942E2"/>
    <w:rsid w:val="00397878"/>
    <w:rsid w:val="003A071E"/>
    <w:rsid w:val="003A3514"/>
    <w:rsid w:val="003A5F16"/>
    <w:rsid w:val="003B14FA"/>
    <w:rsid w:val="003B58A3"/>
    <w:rsid w:val="003B5992"/>
    <w:rsid w:val="003B5F55"/>
    <w:rsid w:val="003B72FB"/>
    <w:rsid w:val="003C0499"/>
    <w:rsid w:val="003C1929"/>
    <w:rsid w:val="003D3C7E"/>
    <w:rsid w:val="003E13AF"/>
    <w:rsid w:val="003E5397"/>
    <w:rsid w:val="003E6816"/>
    <w:rsid w:val="003F6C14"/>
    <w:rsid w:val="00402622"/>
    <w:rsid w:val="00403DBB"/>
    <w:rsid w:val="00405947"/>
    <w:rsid w:val="00405F23"/>
    <w:rsid w:val="00414896"/>
    <w:rsid w:val="004335D4"/>
    <w:rsid w:val="004349D0"/>
    <w:rsid w:val="0044215D"/>
    <w:rsid w:val="00442CDA"/>
    <w:rsid w:val="00443919"/>
    <w:rsid w:val="00443970"/>
    <w:rsid w:val="00443DC7"/>
    <w:rsid w:val="00445913"/>
    <w:rsid w:val="00451710"/>
    <w:rsid w:val="004517EA"/>
    <w:rsid w:val="00452384"/>
    <w:rsid w:val="004532D8"/>
    <w:rsid w:val="004540B9"/>
    <w:rsid w:val="004543C1"/>
    <w:rsid w:val="0045751E"/>
    <w:rsid w:val="00460C4B"/>
    <w:rsid w:val="004619DF"/>
    <w:rsid w:val="004625E8"/>
    <w:rsid w:val="00462A90"/>
    <w:rsid w:val="00463224"/>
    <w:rsid w:val="00463674"/>
    <w:rsid w:val="00467EA6"/>
    <w:rsid w:val="00475015"/>
    <w:rsid w:val="004767C2"/>
    <w:rsid w:val="004768A0"/>
    <w:rsid w:val="00477EA1"/>
    <w:rsid w:val="004820F8"/>
    <w:rsid w:val="004837ED"/>
    <w:rsid w:val="004844C4"/>
    <w:rsid w:val="00485837"/>
    <w:rsid w:val="00487025"/>
    <w:rsid w:val="00487E59"/>
    <w:rsid w:val="004A0AB2"/>
    <w:rsid w:val="004A37F2"/>
    <w:rsid w:val="004A4135"/>
    <w:rsid w:val="004A41FD"/>
    <w:rsid w:val="004A5CD9"/>
    <w:rsid w:val="004A6D55"/>
    <w:rsid w:val="004B5BDB"/>
    <w:rsid w:val="004B73B3"/>
    <w:rsid w:val="004C0B56"/>
    <w:rsid w:val="004C477A"/>
    <w:rsid w:val="004D5287"/>
    <w:rsid w:val="004D7256"/>
    <w:rsid w:val="004E1B68"/>
    <w:rsid w:val="004E2518"/>
    <w:rsid w:val="004E4C02"/>
    <w:rsid w:val="004E6CBC"/>
    <w:rsid w:val="004E7459"/>
    <w:rsid w:val="004F0EF6"/>
    <w:rsid w:val="004F113C"/>
    <w:rsid w:val="004F1157"/>
    <w:rsid w:val="004F19BB"/>
    <w:rsid w:val="004F2205"/>
    <w:rsid w:val="004F2ABE"/>
    <w:rsid w:val="004F6B98"/>
    <w:rsid w:val="004F774B"/>
    <w:rsid w:val="00503036"/>
    <w:rsid w:val="00503A7E"/>
    <w:rsid w:val="00504901"/>
    <w:rsid w:val="00507A88"/>
    <w:rsid w:val="00507F2A"/>
    <w:rsid w:val="00511139"/>
    <w:rsid w:val="00513091"/>
    <w:rsid w:val="00514741"/>
    <w:rsid w:val="00514EB0"/>
    <w:rsid w:val="0051622F"/>
    <w:rsid w:val="005178F0"/>
    <w:rsid w:val="0052651E"/>
    <w:rsid w:val="00527006"/>
    <w:rsid w:val="005326D0"/>
    <w:rsid w:val="00533738"/>
    <w:rsid w:val="00534C6F"/>
    <w:rsid w:val="00543460"/>
    <w:rsid w:val="005448B3"/>
    <w:rsid w:val="00546D21"/>
    <w:rsid w:val="00547533"/>
    <w:rsid w:val="0054766B"/>
    <w:rsid w:val="005502E3"/>
    <w:rsid w:val="005527A2"/>
    <w:rsid w:val="00556C15"/>
    <w:rsid w:val="00562478"/>
    <w:rsid w:val="00562DEB"/>
    <w:rsid w:val="005708A7"/>
    <w:rsid w:val="0057273B"/>
    <w:rsid w:val="005739CF"/>
    <w:rsid w:val="00575DDA"/>
    <w:rsid w:val="0058286F"/>
    <w:rsid w:val="005868F3"/>
    <w:rsid w:val="00595B2A"/>
    <w:rsid w:val="00595DA5"/>
    <w:rsid w:val="005972A6"/>
    <w:rsid w:val="005B34ED"/>
    <w:rsid w:val="005B484B"/>
    <w:rsid w:val="005B5EAA"/>
    <w:rsid w:val="005B6ACF"/>
    <w:rsid w:val="005B7A63"/>
    <w:rsid w:val="005D2C11"/>
    <w:rsid w:val="005D58A5"/>
    <w:rsid w:val="005D7E24"/>
    <w:rsid w:val="005E5D26"/>
    <w:rsid w:val="005E615A"/>
    <w:rsid w:val="005E625B"/>
    <w:rsid w:val="005F3720"/>
    <w:rsid w:val="005F4ACA"/>
    <w:rsid w:val="006039AD"/>
    <w:rsid w:val="00603B02"/>
    <w:rsid w:val="00607BDA"/>
    <w:rsid w:val="00613F26"/>
    <w:rsid w:val="006147C9"/>
    <w:rsid w:val="00615CE9"/>
    <w:rsid w:val="00620024"/>
    <w:rsid w:val="00620528"/>
    <w:rsid w:val="00620B63"/>
    <w:rsid w:val="006210BB"/>
    <w:rsid w:val="006239D6"/>
    <w:rsid w:val="00627056"/>
    <w:rsid w:val="0063194D"/>
    <w:rsid w:val="006321CF"/>
    <w:rsid w:val="00634E9A"/>
    <w:rsid w:val="00635445"/>
    <w:rsid w:val="006408EE"/>
    <w:rsid w:val="00641638"/>
    <w:rsid w:val="00643B3F"/>
    <w:rsid w:val="00646DF2"/>
    <w:rsid w:val="00650915"/>
    <w:rsid w:val="00650C19"/>
    <w:rsid w:val="00654735"/>
    <w:rsid w:val="00654CBF"/>
    <w:rsid w:val="0065539F"/>
    <w:rsid w:val="00665DFF"/>
    <w:rsid w:val="00667890"/>
    <w:rsid w:val="006717FE"/>
    <w:rsid w:val="00671B24"/>
    <w:rsid w:val="0067266A"/>
    <w:rsid w:val="00672AD6"/>
    <w:rsid w:val="006776B1"/>
    <w:rsid w:val="00680C2C"/>
    <w:rsid w:val="006812D3"/>
    <w:rsid w:val="00682612"/>
    <w:rsid w:val="0068561A"/>
    <w:rsid w:val="006857E9"/>
    <w:rsid w:val="0068739D"/>
    <w:rsid w:val="006946C6"/>
    <w:rsid w:val="006A02DC"/>
    <w:rsid w:val="006A0A6F"/>
    <w:rsid w:val="006A2AA3"/>
    <w:rsid w:val="006B61CA"/>
    <w:rsid w:val="006B6285"/>
    <w:rsid w:val="006B7D48"/>
    <w:rsid w:val="006C02A6"/>
    <w:rsid w:val="006C02D0"/>
    <w:rsid w:val="006C17FE"/>
    <w:rsid w:val="006C1A3A"/>
    <w:rsid w:val="006C1CFF"/>
    <w:rsid w:val="006C363A"/>
    <w:rsid w:val="006C569A"/>
    <w:rsid w:val="006C6C12"/>
    <w:rsid w:val="006D54A5"/>
    <w:rsid w:val="006D6E73"/>
    <w:rsid w:val="006D7625"/>
    <w:rsid w:val="006E0E37"/>
    <w:rsid w:val="006E19D5"/>
    <w:rsid w:val="006E2341"/>
    <w:rsid w:val="006E24EB"/>
    <w:rsid w:val="006E3A8A"/>
    <w:rsid w:val="006E701C"/>
    <w:rsid w:val="006F070B"/>
    <w:rsid w:val="006F4980"/>
    <w:rsid w:val="006F5277"/>
    <w:rsid w:val="006F7BA8"/>
    <w:rsid w:val="00700B62"/>
    <w:rsid w:val="007017A8"/>
    <w:rsid w:val="007023F4"/>
    <w:rsid w:val="007055E4"/>
    <w:rsid w:val="0070693C"/>
    <w:rsid w:val="00707B2E"/>
    <w:rsid w:val="00711C68"/>
    <w:rsid w:val="00712B63"/>
    <w:rsid w:val="00712E37"/>
    <w:rsid w:val="0071472F"/>
    <w:rsid w:val="00714B74"/>
    <w:rsid w:val="007200FA"/>
    <w:rsid w:val="0072029E"/>
    <w:rsid w:val="0072518A"/>
    <w:rsid w:val="007257E6"/>
    <w:rsid w:val="00731C51"/>
    <w:rsid w:val="0073365B"/>
    <w:rsid w:val="00733B4F"/>
    <w:rsid w:val="00742F38"/>
    <w:rsid w:val="007464A0"/>
    <w:rsid w:val="00746ED9"/>
    <w:rsid w:val="00747C0C"/>
    <w:rsid w:val="0075437D"/>
    <w:rsid w:val="00760545"/>
    <w:rsid w:val="007606AF"/>
    <w:rsid w:val="00760F7E"/>
    <w:rsid w:val="007628FB"/>
    <w:rsid w:val="00765D3E"/>
    <w:rsid w:val="00767E7F"/>
    <w:rsid w:val="00770D7E"/>
    <w:rsid w:val="0077198F"/>
    <w:rsid w:val="0077533A"/>
    <w:rsid w:val="00776BB5"/>
    <w:rsid w:val="00782723"/>
    <w:rsid w:val="007835EB"/>
    <w:rsid w:val="0078524C"/>
    <w:rsid w:val="0078537D"/>
    <w:rsid w:val="00793EC9"/>
    <w:rsid w:val="007B0191"/>
    <w:rsid w:val="007B0F5B"/>
    <w:rsid w:val="007B2B72"/>
    <w:rsid w:val="007B680E"/>
    <w:rsid w:val="007C16CA"/>
    <w:rsid w:val="007C4649"/>
    <w:rsid w:val="007C4D94"/>
    <w:rsid w:val="007C6924"/>
    <w:rsid w:val="007D0570"/>
    <w:rsid w:val="007D49EF"/>
    <w:rsid w:val="007D5250"/>
    <w:rsid w:val="007D5395"/>
    <w:rsid w:val="007D75E6"/>
    <w:rsid w:val="007D77F6"/>
    <w:rsid w:val="007E0BE1"/>
    <w:rsid w:val="007E283E"/>
    <w:rsid w:val="007E3025"/>
    <w:rsid w:val="007E686B"/>
    <w:rsid w:val="007E78D0"/>
    <w:rsid w:val="007F05AF"/>
    <w:rsid w:val="007F10F5"/>
    <w:rsid w:val="007F3CC3"/>
    <w:rsid w:val="007F4258"/>
    <w:rsid w:val="00806098"/>
    <w:rsid w:val="0081166B"/>
    <w:rsid w:val="00820A64"/>
    <w:rsid w:val="00821EA1"/>
    <w:rsid w:val="00823CD6"/>
    <w:rsid w:val="008276C8"/>
    <w:rsid w:val="00830C64"/>
    <w:rsid w:val="008333C5"/>
    <w:rsid w:val="00833EDA"/>
    <w:rsid w:val="0083486B"/>
    <w:rsid w:val="00834DA5"/>
    <w:rsid w:val="008353B7"/>
    <w:rsid w:val="00836C96"/>
    <w:rsid w:val="0084262B"/>
    <w:rsid w:val="008426C7"/>
    <w:rsid w:val="00842E89"/>
    <w:rsid w:val="00843A96"/>
    <w:rsid w:val="00843C47"/>
    <w:rsid w:val="00844FCB"/>
    <w:rsid w:val="00846029"/>
    <w:rsid w:val="00846441"/>
    <w:rsid w:val="00847065"/>
    <w:rsid w:val="00852EE0"/>
    <w:rsid w:val="008539D9"/>
    <w:rsid w:val="00855501"/>
    <w:rsid w:val="00860491"/>
    <w:rsid w:val="0086192F"/>
    <w:rsid w:val="00872ABE"/>
    <w:rsid w:val="00874425"/>
    <w:rsid w:val="00874986"/>
    <w:rsid w:val="0087567A"/>
    <w:rsid w:val="00877023"/>
    <w:rsid w:val="00882400"/>
    <w:rsid w:val="00884A72"/>
    <w:rsid w:val="00884DF6"/>
    <w:rsid w:val="008873EE"/>
    <w:rsid w:val="008A2B63"/>
    <w:rsid w:val="008A2C64"/>
    <w:rsid w:val="008A2ED7"/>
    <w:rsid w:val="008B19A8"/>
    <w:rsid w:val="008B44EB"/>
    <w:rsid w:val="008B53CF"/>
    <w:rsid w:val="008B652A"/>
    <w:rsid w:val="008B69FB"/>
    <w:rsid w:val="008C08DD"/>
    <w:rsid w:val="008C3BC3"/>
    <w:rsid w:val="008E02AD"/>
    <w:rsid w:val="008E17DA"/>
    <w:rsid w:val="008E328E"/>
    <w:rsid w:val="008E4AAC"/>
    <w:rsid w:val="008E59D2"/>
    <w:rsid w:val="008E7199"/>
    <w:rsid w:val="008F143A"/>
    <w:rsid w:val="008F2B88"/>
    <w:rsid w:val="008F3748"/>
    <w:rsid w:val="008F49A2"/>
    <w:rsid w:val="008F5118"/>
    <w:rsid w:val="008F5615"/>
    <w:rsid w:val="00900C35"/>
    <w:rsid w:val="009038AD"/>
    <w:rsid w:val="00906599"/>
    <w:rsid w:val="0091004D"/>
    <w:rsid w:val="00921411"/>
    <w:rsid w:val="00924AF0"/>
    <w:rsid w:val="00926F08"/>
    <w:rsid w:val="0093313C"/>
    <w:rsid w:val="009360B9"/>
    <w:rsid w:val="00940A80"/>
    <w:rsid w:val="0094632C"/>
    <w:rsid w:val="0095582A"/>
    <w:rsid w:val="00965055"/>
    <w:rsid w:val="00966155"/>
    <w:rsid w:val="009667F3"/>
    <w:rsid w:val="00966F96"/>
    <w:rsid w:val="009704EC"/>
    <w:rsid w:val="00970593"/>
    <w:rsid w:val="00972268"/>
    <w:rsid w:val="009763EC"/>
    <w:rsid w:val="00977167"/>
    <w:rsid w:val="0098471F"/>
    <w:rsid w:val="009865CC"/>
    <w:rsid w:val="009873D7"/>
    <w:rsid w:val="00987908"/>
    <w:rsid w:val="0099086B"/>
    <w:rsid w:val="00990D22"/>
    <w:rsid w:val="00990F45"/>
    <w:rsid w:val="009941E2"/>
    <w:rsid w:val="009943A2"/>
    <w:rsid w:val="009A05F5"/>
    <w:rsid w:val="009A118F"/>
    <w:rsid w:val="009A1792"/>
    <w:rsid w:val="009A2674"/>
    <w:rsid w:val="009A2BFC"/>
    <w:rsid w:val="009A4315"/>
    <w:rsid w:val="009A73E7"/>
    <w:rsid w:val="009B0D8F"/>
    <w:rsid w:val="009B160A"/>
    <w:rsid w:val="009B17F0"/>
    <w:rsid w:val="009B26E8"/>
    <w:rsid w:val="009B4A01"/>
    <w:rsid w:val="009B5C8D"/>
    <w:rsid w:val="009B64D6"/>
    <w:rsid w:val="009B6E64"/>
    <w:rsid w:val="009C1B52"/>
    <w:rsid w:val="009C33F3"/>
    <w:rsid w:val="009C6CBB"/>
    <w:rsid w:val="009D0CB1"/>
    <w:rsid w:val="009D0DE6"/>
    <w:rsid w:val="009D7EB0"/>
    <w:rsid w:val="009E2E28"/>
    <w:rsid w:val="009F56EC"/>
    <w:rsid w:val="00A02C8C"/>
    <w:rsid w:val="00A07DA2"/>
    <w:rsid w:val="00A10058"/>
    <w:rsid w:val="00A1167F"/>
    <w:rsid w:val="00A20129"/>
    <w:rsid w:val="00A20C50"/>
    <w:rsid w:val="00A234DA"/>
    <w:rsid w:val="00A2554E"/>
    <w:rsid w:val="00A26741"/>
    <w:rsid w:val="00A26785"/>
    <w:rsid w:val="00A305CC"/>
    <w:rsid w:val="00A37C9A"/>
    <w:rsid w:val="00A479C3"/>
    <w:rsid w:val="00A504FC"/>
    <w:rsid w:val="00A50D44"/>
    <w:rsid w:val="00A50F30"/>
    <w:rsid w:val="00A511E9"/>
    <w:rsid w:val="00A5757F"/>
    <w:rsid w:val="00A577CC"/>
    <w:rsid w:val="00A6362A"/>
    <w:rsid w:val="00A63BEB"/>
    <w:rsid w:val="00A65394"/>
    <w:rsid w:val="00A66649"/>
    <w:rsid w:val="00A74426"/>
    <w:rsid w:val="00A75322"/>
    <w:rsid w:val="00A77980"/>
    <w:rsid w:val="00A77B86"/>
    <w:rsid w:val="00A86116"/>
    <w:rsid w:val="00A874E7"/>
    <w:rsid w:val="00A90078"/>
    <w:rsid w:val="00A901F2"/>
    <w:rsid w:val="00A91726"/>
    <w:rsid w:val="00A92F67"/>
    <w:rsid w:val="00A95179"/>
    <w:rsid w:val="00AA23E7"/>
    <w:rsid w:val="00AA28B2"/>
    <w:rsid w:val="00AA47CD"/>
    <w:rsid w:val="00AA5563"/>
    <w:rsid w:val="00AA65F2"/>
    <w:rsid w:val="00AB06FC"/>
    <w:rsid w:val="00AB1403"/>
    <w:rsid w:val="00AB34BB"/>
    <w:rsid w:val="00AB581A"/>
    <w:rsid w:val="00AC119F"/>
    <w:rsid w:val="00AC63E2"/>
    <w:rsid w:val="00AC7CA1"/>
    <w:rsid w:val="00AD0846"/>
    <w:rsid w:val="00AD0ED8"/>
    <w:rsid w:val="00AD7A97"/>
    <w:rsid w:val="00AE3A33"/>
    <w:rsid w:val="00AE51B4"/>
    <w:rsid w:val="00AF3612"/>
    <w:rsid w:val="00AF6255"/>
    <w:rsid w:val="00AF6E5E"/>
    <w:rsid w:val="00B01527"/>
    <w:rsid w:val="00B06AF4"/>
    <w:rsid w:val="00B073F1"/>
    <w:rsid w:val="00B16E26"/>
    <w:rsid w:val="00B21958"/>
    <w:rsid w:val="00B239CF"/>
    <w:rsid w:val="00B253AC"/>
    <w:rsid w:val="00B26A31"/>
    <w:rsid w:val="00B26F3F"/>
    <w:rsid w:val="00B32217"/>
    <w:rsid w:val="00B360C9"/>
    <w:rsid w:val="00B37F24"/>
    <w:rsid w:val="00B40238"/>
    <w:rsid w:val="00B41EF1"/>
    <w:rsid w:val="00B435FB"/>
    <w:rsid w:val="00B47A4D"/>
    <w:rsid w:val="00B62CAB"/>
    <w:rsid w:val="00B6633D"/>
    <w:rsid w:val="00B7124B"/>
    <w:rsid w:val="00B714BE"/>
    <w:rsid w:val="00B75ADA"/>
    <w:rsid w:val="00B76DC5"/>
    <w:rsid w:val="00B77896"/>
    <w:rsid w:val="00B77FFB"/>
    <w:rsid w:val="00B8086B"/>
    <w:rsid w:val="00B80A3F"/>
    <w:rsid w:val="00B83475"/>
    <w:rsid w:val="00B86641"/>
    <w:rsid w:val="00B90ACF"/>
    <w:rsid w:val="00B90CE6"/>
    <w:rsid w:val="00B927FE"/>
    <w:rsid w:val="00B928B9"/>
    <w:rsid w:val="00B93492"/>
    <w:rsid w:val="00B95B71"/>
    <w:rsid w:val="00BA08D3"/>
    <w:rsid w:val="00BA3DD7"/>
    <w:rsid w:val="00BA44F5"/>
    <w:rsid w:val="00BA5EEE"/>
    <w:rsid w:val="00BB0F6F"/>
    <w:rsid w:val="00BB4CA5"/>
    <w:rsid w:val="00BB5D7E"/>
    <w:rsid w:val="00BC18C4"/>
    <w:rsid w:val="00BC2F5E"/>
    <w:rsid w:val="00BC4804"/>
    <w:rsid w:val="00BD0992"/>
    <w:rsid w:val="00BD33DA"/>
    <w:rsid w:val="00BD33DC"/>
    <w:rsid w:val="00BD7F7B"/>
    <w:rsid w:val="00BE6AC5"/>
    <w:rsid w:val="00BF2F5F"/>
    <w:rsid w:val="00BF4E82"/>
    <w:rsid w:val="00BF67D3"/>
    <w:rsid w:val="00BF77F5"/>
    <w:rsid w:val="00C02604"/>
    <w:rsid w:val="00C027EE"/>
    <w:rsid w:val="00C04DC5"/>
    <w:rsid w:val="00C07F9A"/>
    <w:rsid w:val="00C10347"/>
    <w:rsid w:val="00C10A1A"/>
    <w:rsid w:val="00C10C60"/>
    <w:rsid w:val="00C144C1"/>
    <w:rsid w:val="00C14FF7"/>
    <w:rsid w:val="00C1574A"/>
    <w:rsid w:val="00C20F06"/>
    <w:rsid w:val="00C226A1"/>
    <w:rsid w:val="00C22985"/>
    <w:rsid w:val="00C232FF"/>
    <w:rsid w:val="00C233EC"/>
    <w:rsid w:val="00C27662"/>
    <w:rsid w:val="00C30781"/>
    <w:rsid w:val="00C33F3F"/>
    <w:rsid w:val="00C3560E"/>
    <w:rsid w:val="00C35835"/>
    <w:rsid w:val="00C37E2E"/>
    <w:rsid w:val="00C41E9F"/>
    <w:rsid w:val="00C428DD"/>
    <w:rsid w:val="00C462AB"/>
    <w:rsid w:val="00C51D83"/>
    <w:rsid w:val="00C5457A"/>
    <w:rsid w:val="00C555D5"/>
    <w:rsid w:val="00C61240"/>
    <w:rsid w:val="00C63F42"/>
    <w:rsid w:val="00C6472A"/>
    <w:rsid w:val="00C71C44"/>
    <w:rsid w:val="00C7387A"/>
    <w:rsid w:val="00C7394D"/>
    <w:rsid w:val="00C81D84"/>
    <w:rsid w:val="00C821E1"/>
    <w:rsid w:val="00C824A7"/>
    <w:rsid w:val="00C9493F"/>
    <w:rsid w:val="00C96AF8"/>
    <w:rsid w:val="00C975E5"/>
    <w:rsid w:val="00CA4249"/>
    <w:rsid w:val="00CA6178"/>
    <w:rsid w:val="00CA7F20"/>
    <w:rsid w:val="00CC39D7"/>
    <w:rsid w:val="00CC3ACA"/>
    <w:rsid w:val="00CC4593"/>
    <w:rsid w:val="00CC53C3"/>
    <w:rsid w:val="00CC5A27"/>
    <w:rsid w:val="00CD0A0D"/>
    <w:rsid w:val="00CD10EF"/>
    <w:rsid w:val="00CD171D"/>
    <w:rsid w:val="00CD33E5"/>
    <w:rsid w:val="00CD5382"/>
    <w:rsid w:val="00CD561B"/>
    <w:rsid w:val="00CD6315"/>
    <w:rsid w:val="00CD7794"/>
    <w:rsid w:val="00CE721B"/>
    <w:rsid w:val="00CE7EE4"/>
    <w:rsid w:val="00CF2318"/>
    <w:rsid w:val="00CF613D"/>
    <w:rsid w:val="00CF7BFF"/>
    <w:rsid w:val="00CF7E16"/>
    <w:rsid w:val="00D01C71"/>
    <w:rsid w:val="00D01E89"/>
    <w:rsid w:val="00D06A13"/>
    <w:rsid w:val="00D07C2E"/>
    <w:rsid w:val="00D10057"/>
    <w:rsid w:val="00D103ED"/>
    <w:rsid w:val="00D174EA"/>
    <w:rsid w:val="00D22059"/>
    <w:rsid w:val="00D2383C"/>
    <w:rsid w:val="00D24E2C"/>
    <w:rsid w:val="00D252CA"/>
    <w:rsid w:val="00D26954"/>
    <w:rsid w:val="00D273C6"/>
    <w:rsid w:val="00D30470"/>
    <w:rsid w:val="00D317B5"/>
    <w:rsid w:val="00D3599C"/>
    <w:rsid w:val="00D4115C"/>
    <w:rsid w:val="00D43BA6"/>
    <w:rsid w:val="00D52769"/>
    <w:rsid w:val="00D57227"/>
    <w:rsid w:val="00D575C7"/>
    <w:rsid w:val="00D60896"/>
    <w:rsid w:val="00D62299"/>
    <w:rsid w:val="00D62ED5"/>
    <w:rsid w:val="00D64B7F"/>
    <w:rsid w:val="00D66291"/>
    <w:rsid w:val="00D7733B"/>
    <w:rsid w:val="00D843B8"/>
    <w:rsid w:val="00D84AFD"/>
    <w:rsid w:val="00D87010"/>
    <w:rsid w:val="00D87689"/>
    <w:rsid w:val="00D92A31"/>
    <w:rsid w:val="00DA0592"/>
    <w:rsid w:val="00DA38F6"/>
    <w:rsid w:val="00DA7C29"/>
    <w:rsid w:val="00DC1B8B"/>
    <w:rsid w:val="00DC2784"/>
    <w:rsid w:val="00DC408F"/>
    <w:rsid w:val="00DC5893"/>
    <w:rsid w:val="00DD1B6E"/>
    <w:rsid w:val="00DD2418"/>
    <w:rsid w:val="00DD59FE"/>
    <w:rsid w:val="00DE3D58"/>
    <w:rsid w:val="00DE5C03"/>
    <w:rsid w:val="00DE7FBF"/>
    <w:rsid w:val="00DF2941"/>
    <w:rsid w:val="00DF30B2"/>
    <w:rsid w:val="00DF3578"/>
    <w:rsid w:val="00DF3678"/>
    <w:rsid w:val="00DF3702"/>
    <w:rsid w:val="00DF3DA5"/>
    <w:rsid w:val="00DF6B37"/>
    <w:rsid w:val="00E12233"/>
    <w:rsid w:val="00E17099"/>
    <w:rsid w:val="00E20551"/>
    <w:rsid w:val="00E23CB0"/>
    <w:rsid w:val="00E23F4F"/>
    <w:rsid w:val="00E24E27"/>
    <w:rsid w:val="00E26E3E"/>
    <w:rsid w:val="00E3343D"/>
    <w:rsid w:val="00E361F8"/>
    <w:rsid w:val="00E36506"/>
    <w:rsid w:val="00E418C6"/>
    <w:rsid w:val="00E42EC1"/>
    <w:rsid w:val="00E4582E"/>
    <w:rsid w:val="00E46C08"/>
    <w:rsid w:val="00E46C77"/>
    <w:rsid w:val="00E520C1"/>
    <w:rsid w:val="00E530DF"/>
    <w:rsid w:val="00E54286"/>
    <w:rsid w:val="00E57D2A"/>
    <w:rsid w:val="00E620D7"/>
    <w:rsid w:val="00E66892"/>
    <w:rsid w:val="00E70353"/>
    <w:rsid w:val="00E74973"/>
    <w:rsid w:val="00E74E3E"/>
    <w:rsid w:val="00E74F48"/>
    <w:rsid w:val="00E757F9"/>
    <w:rsid w:val="00E808DF"/>
    <w:rsid w:val="00E83100"/>
    <w:rsid w:val="00E84B1C"/>
    <w:rsid w:val="00E855C8"/>
    <w:rsid w:val="00E86DE9"/>
    <w:rsid w:val="00E86E35"/>
    <w:rsid w:val="00E921E6"/>
    <w:rsid w:val="00E9245F"/>
    <w:rsid w:val="00E94982"/>
    <w:rsid w:val="00E9552C"/>
    <w:rsid w:val="00EA1953"/>
    <w:rsid w:val="00EA53EA"/>
    <w:rsid w:val="00EA7D64"/>
    <w:rsid w:val="00EB092C"/>
    <w:rsid w:val="00EB0BBC"/>
    <w:rsid w:val="00EB4187"/>
    <w:rsid w:val="00EB4C2E"/>
    <w:rsid w:val="00EB556E"/>
    <w:rsid w:val="00EC19B2"/>
    <w:rsid w:val="00EC2B36"/>
    <w:rsid w:val="00EC3D3E"/>
    <w:rsid w:val="00ED0C12"/>
    <w:rsid w:val="00ED14C6"/>
    <w:rsid w:val="00ED2D51"/>
    <w:rsid w:val="00ED4AED"/>
    <w:rsid w:val="00ED64C3"/>
    <w:rsid w:val="00EE3A00"/>
    <w:rsid w:val="00EE3B82"/>
    <w:rsid w:val="00EE6370"/>
    <w:rsid w:val="00EF2CF6"/>
    <w:rsid w:val="00F04951"/>
    <w:rsid w:val="00F1639E"/>
    <w:rsid w:val="00F1707B"/>
    <w:rsid w:val="00F170F5"/>
    <w:rsid w:val="00F1763D"/>
    <w:rsid w:val="00F17F39"/>
    <w:rsid w:val="00F20555"/>
    <w:rsid w:val="00F21181"/>
    <w:rsid w:val="00F2699B"/>
    <w:rsid w:val="00F3470A"/>
    <w:rsid w:val="00F35195"/>
    <w:rsid w:val="00F40D19"/>
    <w:rsid w:val="00F4687A"/>
    <w:rsid w:val="00F516F3"/>
    <w:rsid w:val="00F517B4"/>
    <w:rsid w:val="00F546F1"/>
    <w:rsid w:val="00F555F3"/>
    <w:rsid w:val="00F55D0C"/>
    <w:rsid w:val="00F618BF"/>
    <w:rsid w:val="00F7005B"/>
    <w:rsid w:val="00F701D4"/>
    <w:rsid w:val="00F74F5F"/>
    <w:rsid w:val="00F77351"/>
    <w:rsid w:val="00F851B0"/>
    <w:rsid w:val="00F85488"/>
    <w:rsid w:val="00F861A8"/>
    <w:rsid w:val="00F8706D"/>
    <w:rsid w:val="00F90A08"/>
    <w:rsid w:val="00F94603"/>
    <w:rsid w:val="00F961FC"/>
    <w:rsid w:val="00F96E91"/>
    <w:rsid w:val="00FA00FB"/>
    <w:rsid w:val="00FA2293"/>
    <w:rsid w:val="00FA3611"/>
    <w:rsid w:val="00FA3C73"/>
    <w:rsid w:val="00FA3D95"/>
    <w:rsid w:val="00FB0829"/>
    <w:rsid w:val="00FB34DD"/>
    <w:rsid w:val="00FB3DE0"/>
    <w:rsid w:val="00FB4EEB"/>
    <w:rsid w:val="00FB54B2"/>
    <w:rsid w:val="00FB6133"/>
    <w:rsid w:val="00FB7D99"/>
    <w:rsid w:val="00FB7EF1"/>
    <w:rsid w:val="00FC1250"/>
    <w:rsid w:val="00FC22E8"/>
    <w:rsid w:val="00FC413A"/>
    <w:rsid w:val="00FD263C"/>
    <w:rsid w:val="00FD40BB"/>
    <w:rsid w:val="00FD5F99"/>
    <w:rsid w:val="00FD70E7"/>
    <w:rsid w:val="00FE4C94"/>
    <w:rsid w:val="00FF261D"/>
    <w:rsid w:val="00FF2BF3"/>
    <w:rsid w:val="00FF4365"/>
    <w:rsid w:val="00FF67B4"/>
    <w:rsid w:val="00FF72E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743"/>
    <w:rPr>
      <w:sz w:val="24"/>
      <w:szCs w:val="24"/>
    </w:rPr>
  </w:style>
  <w:style w:type="paragraph" w:styleId="1">
    <w:name w:val="heading 1"/>
    <w:basedOn w:val="a"/>
    <w:next w:val="a"/>
    <w:link w:val="1Char"/>
    <w:qFormat/>
    <w:rsid w:val="00176F9E"/>
    <w:pPr>
      <w:keepNext/>
      <w:spacing w:line="360" w:lineRule="auto"/>
      <w:jc w:val="both"/>
      <w:outlineLvl w:val="0"/>
    </w:pPr>
    <w:rPr>
      <w:rFonts w:ascii="Verdana" w:hAnsi="Verdana"/>
      <w:b/>
      <w:lang w:val="en-US" w:eastAsia="en-US"/>
    </w:rPr>
  </w:style>
  <w:style w:type="paragraph" w:styleId="2">
    <w:name w:val="heading 2"/>
    <w:basedOn w:val="a"/>
    <w:next w:val="a"/>
    <w:qFormat/>
    <w:rsid w:val="009B26E8"/>
    <w:pPr>
      <w:keepNext/>
      <w:spacing w:before="240" w:after="60"/>
      <w:outlineLvl w:val="1"/>
    </w:pPr>
    <w:rPr>
      <w:rFonts w:ascii="Arial" w:hAnsi="Arial" w:cs="Arial"/>
      <w:b/>
      <w:bCs/>
      <w:i/>
      <w:iCs/>
      <w:sz w:val="28"/>
      <w:szCs w:val="28"/>
    </w:rPr>
  </w:style>
  <w:style w:type="paragraph" w:styleId="5">
    <w:name w:val="heading 5"/>
    <w:basedOn w:val="a"/>
    <w:next w:val="a"/>
    <w:link w:val="5Char"/>
    <w:uiPriority w:val="9"/>
    <w:semiHidden/>
    <w:unhideWhenUsed/>
    <w:qFormat/>
    <w:rsid w:val="00A50D44"/>
    <w:pPr>
      <w:spacing w:before="240" w:after="60"/>
      <w:outlineLvl w:val="4"/>
    </w:pPr>
    <w:rPr>
      <w:rFonts w:ascii="Calibri" w:hAnsi="Calibri"/>
      <w:b/>
      <w:bCs/>
      <w:i/>
      <w:iCs/>
      <w:sz w:val="26"/>
      <w:szCs w:val="26"/>
      <w:lang w:val="en-US" w:eastAsia="en-US"/>
    </w:rPr>
  </w:style>
  <w:style w:type="paragraph" w:styleId="6">
    <w:name w:val="heading 6"/>
    <w:basedOn w:val="a"/>
    <w:next w:val="a"/>
    <w:qFormat/>
    <w:rsid w:val="009B26E8"/>
    <w:pPr>
      <w:spacing w:before="240" w:after="60"/>
      <w:outlineLvl w:val="5"/>
    </w:pPr>
    <w:rPr>
      <w:b/>
      <w:bCs/>
      <w:sz w:val="22"/>
      <w:szCs w:val="22"/>
    </w:rPr>
  </w:style>
  <w:style w:type="paragraph" w:styleId="9">
    <w:name w:val="heading 9"/>
    <w:basedOn w:val="a"/>
    <w:next w:val="a"/>
    <w:qFormat/>
    <w:rsid w:val="009B26E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aliases w:val=" Char,Char"/>
    <w:basedOn w:val="a"/>
    <w:link w:val="2Char"/>
    <w:rsid w:val="00176F9E"/>
    <w:pPr>
      <w:spacing w:line="360" w:lineRule="auto"/>
      <w:jc w:val="both"/>
    </w:pPr>
    <w:rPr>
      <w:szCs w:val="20"/>
    </w:rPr>
  </w:style>
  <w:style w:type="paragraph" w:styleId="a3">
    <w:name w:val="Body Text"/>
    <w:basedOn w:val="a"/>
    <w:link w:val="Char"/>
    <w:rsid w:val="00176F9E"/>
    <w:pPr>
      <w:spacing w:after="120"/>
    </w:pPr>
  </w:style>
  <w:style w:type="paragraph" w:styleId="a4">
    <w:name w:val="footer"/>
    <w:basedOn w:val="a"/>
    <w:rsid w:val="00176F9E"/>
    <w:pPr>
      <w:tabs>
        <w:tab w:val="center" w:pos="4153"/>
        <w:tab w:val="right" w:pos="8306"/>
      </w:tabs>
    </w:pPr>
  </w:style>
  <w:style w:type="character" w:styleId="a5">
    <w:name w:val="page number"/>
    <w:rsid w:val="00176F9E"/>
    <w:rPr>
      <w:rFonts w:ascii="Verdana" w:hAnsi="Verdana"/>
      <w:sz w:val="24"/>
      <w:szCs w:val="24"/>
      <w:lang w:val="en-US" w:eastAsia="en-US" w:bidi="ar-SA"/>
    </w:rPr>
  </w:style>
  <w:style w:type="paragraph" w:customStyle="1" w:styleId="10">
    <w:name w:val="1"/>
    <w:basedOn w:val="a"/>
    <w:rsid w:val="00176F9E"/>
    <w:pPr>
      <w:autoSpaceDE w:val="0"/>
      <w:autoSpaceDN w:val="0"/>
      <w:adjustRightInd w:val="0"/>
      <w:spacing w:after="160" w:line="240" w:lineRule="exact"/>
    </w:pPr>
    <w:rPr>
      <w:rFonts w:ascii="Verdana" w:hAnsi="Verdana"/>
      <w:lang w:val="en-US" w:eastAsia="en-US"/>
    </w:rPr>
  </w:style>
  <w:style w:type="paragraph" w:customStyle="1" w:styleId="Style1">
    <w:name w:val="Style1"/>
    <w:basedOn w:val="a"/>
    <w:rsid w:val="00176F9E"/>
    <w:pPr>
      <w:widowControl w:val="0"/>
      <w:autoSpaceDE w:val="0"/>
      <w:autoSpaceDN w:val="0"/>
      <w:adjustRightInd w:val="0"/>
    </w:pPr>
  </w:style>
  <w:style w:type="paragraph" w:customStyle="1" w:styleId="Style3">
    <w:name w:val="Style3"/>
    <w:basedOn w:val="a"/>
    <w:rsid w:val="00176F9E"/>
    <w:pPr>
      <w:widowControl w:val="0"/>
      <w:autoSpaceDE w:val="0"/>
      <w:autoSpaceDN w:val="0"/>
      <w:adjustRightInd w:val="0"/>
      <w:spacing w:line="275" w:lineRule="exact"/>
      <w:ind w:firstLine="715"/>
      <w:jc w:val="both"/>
    </w:pPr>
  </w:style>
  <w:style w:type="character" w:customStyle="1" w:styleId="FontStyle12">
    <w:name w:val="Font Style12"/>
    <w:rsid w:val="00176F9E"/>
    <w:rPr>
      <w:rFonts w:ascii="Times New Roman" w:hAnsi="Times New Roman" w:cs="Times New Roman"/>
      <w:spacing w:val="-10"/>
      <w:sz w:val="24"/>
      <w:szCs w:val="24"/>
      <w:lang w:val="en-US" w:eastAsia="en-US" w:bidi="ar-SA"/>
    </w:rPr>
  </w:style>
  <w:style w:type="character" w:customStyle="1" w:styleId="FontStyle13">
    <w:name w:val="Font Style13"/>
    <w:rsid w:val="00176F9E"/>
    <w:rPr>
      <w:rFonts w:ascii="Times New Roman" w:hAnsi="Times New Roman" w:cs="Times New Roman"/>
      <w:b/>
      <w:bCs/>
      <w:spacing w:val="-10"/>
      <w:sz w:val="24"/>
      <w:szCs w:val="24"/>
      <w:lang w:val="en-US" w:eastAsia="en-US" w:bidi="ar-SA"/>
    </w:rPr>
  </w:style>
  <w:style w:type="paragraph" w:styleId="a6">
    <w:name w:val="Body Text Indent"/>
    <w:basedOn w:val="a"/>
    <w:rsid w:val="009B26E8"/>
    <w:pPr>
      <w:spacing w:after="120"/>
      <w:ind w:left="283"/>
    </w:pPr>
  </w:style>
  <w:style w:type="paragraph" w:styleId="3">
    <w:name w:val="Body Text Indent 3"/>
    <w:basedOn w:val="a"/>
    <w:link w:val="3Char"/>
    <w:rsid w:val="009B26E8"/>
    <w:pPr>
      <w:spacing w:after="120"/>
      <w:ind w:left="283"/>
    </w:pPr>
    <w:rPr>
      <w:rFonts w:ascii="Verdana" w:hAnsi="Verdana"/>
      <w:sz w:val="16"/>
      <w:szCs w:val="16"/>
      <w:lang w:val="en-US" w:eastAsia="en-US"/>
    </w:rPr>
  </w:style>
  <w:style w:type="paragraph" w:styleId="a7">
    <w:name w:val="footnote text"/>
    <w:basedOn w:val="a"/>
    <w:autoRedefine/>
    <w:semiHidden/>
    <w:rsid w:val="009B26E8"/>
    <w:pPr>
      <w:overflowPunct w:val="0"/>
      <w:autoSpaceDE w:val="0"/>
      <w:autoSpaceDN w:val="0"/>
      <w:adjustRightInd w:val="0"/>
      <w:spacing w:after="120"/>
      <w:ind w:left="500" w:hanging="200"/>
      <w:jc w:val="both"/>
    </w:pPr>
    <w:rPr>
      <w:rFonts w:ascii="Arial" w:hAnsi="Arial"/>
      <w:sz w:val="18"/>
      <w:szCs w:val="18"/>
      <w:lang w:eastAsia="en-US"/>
    </w:rPr>
  </w:style>
  <w:style w:type="paragraph" w:styleId="a8">
    <w:name w:val="annotation text"/>
    <w:basedOn w:val="a"/>
    <w:semiHidden/>
    <w:rsid w:val="009B26E8"/>
    <w:pPr>
      <w:overflowPunct w:val="0"/>
      <w:autoSpaceDE w:val="0"/>
      <w:autoSpaceDN w:val="0"/>
      <w:adjustRightInd w:val="0"/>
    </w:pPr>
    <w:rPr>
      <w:sz w:val="20"/>
      <w:szCs w:val="20"/>
      <w:lang w:eastAsia="en-US"/>
    </w:rPr>
  </w:style>
  <w:style w:type="paragraph" w:styleId="a9">
    <w:name w:val="macro"/>
    <w:semiHidden/>
    <w:rsid w:val="009B26E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urier New" w:hAnsi="Courier New"/>
      <w:lang w:eastAsia="en-US"/>
    </w:rPr>
  </w:style>
  <w:style w:type="paragraph" w:customStyle="1" w:styleId="para-1">
    <w:name w:val="para-1"/>
    <w:basedOn w:val="a"/>
    <w:rsid w:val="009B26E8"/>
    <w:pPr>
      <w:tabs>
        <w:tab w:val="left" w:pos="1021"/>
        <w:tab w:val="left" w:pos="1588"/>
        <w:tab w:val="left" w:pos="2155"/>
        <w:tab w:val="left" w:pos="2722"/>
        <w:tab w:val="left" w:pos="3289"/>
      </w:tabs>
      <w:ind w:left="1021" w:hanging="1021"/>
      <w:jc w:val="both"/>
    </w:pPr>
    <w:rPr>
      <w:rFonts w:ascii="Arial" w:hAnsi="Arial"/>
      <w:spacing w:val="5"/>
      <w:sz w:val="22"/>
      <w:szCs w:val="20"/>
    </w:rPr>
  </w:style>
  <w:style w:type="paragraph" w:customStyle="1" w:styleId="para-2">
    <w:name w:val="para-2"/>
    <w:basedOn w:val="para-1"/>
    <w:rsid w:val="009B26E8"/>
    <w:pPr>
      <w:ind w:left="1588" w:hanging="1588"/>
    </w:pPr>
  </w:style>
  <w:style w:type="paragraph" w:customStyle="1" w:styleId="Normalgr">
    <w:name w:val="Normalgr"/>
    <w:rsid w:val="009B26E8"/>
    <w:pPr>
      <w:tabs>
        <w:tab w:val="left" w:pos="1021"/>
        <w:tab w:val="left" w:pos="1588"/>
      </w:tabs>
      <w:jc w:val="both"/>
    </w:pPr>
    <w:rPr>
      <w:rFonts w:ascii="Arial" w:hAnsi="Arial"/>
      <w:spacing w:val="15"/>
      <w:lang w:val="en-GB"/>
    </w:rPr>
  </w:style>
  <w:style w:type="character" w:styleId="aa">
    <w:name w:val="footnote reference"/>
    <w:semiHidden/>
    <w:rsid w:val="009B26E8"/>
    <w:rPr>
      <w:rFonts w:ascii="Verdana" w:hAnsi="Verdana"/>
      <w:sz w:val="24"/>
      <w:szCs w:val="24"/>
      <w:vertAlign w:val="superscript"/>
      <w:lang w:val="en-US" w:eastAsia="en-US" w:bidi="ar-SA"/>
    </w:rPr>
  </w:style>
  <w:style w:type="paragraph" w:styleId="ab">
    <w:name w:val="header"/>
    <w:basedOn w:val="a"/>
    <w:rsid w:val="008276C8"/>
    <w:pPr>
      <w:tabs>
        <w:tab w:val="center" w:pos="4320"/>
        <w:tab w:val="right" w:pos="8640"/>
      </w:tabs>
      <w:overflowPunct w:val="0"/>
      <w:autoSpaceDE w:val="0"/>
      <w:autoSpaceDN w:val="0"/>
      <w:adjustRightInd w:val="0"/>
      <w:textAlignment w:val="baseline"/>
    </w:pPr>
    <w:rPr>
      <w:rFonts w:ascii="Arial" w:hAnsi="Arial"/>
      <w:sz w:val="22"/>
      <w:szCs w:val="20"/>
      <w:lang w:eastAsia="en-US"/>
    </w:rPr>
  </w:style>
  <w:style w:type="paragraph" w:customStyle="1" w:styleId="western">
    <w:name w:val="western"/>
    <w:basedOn w:val="a"/>
    <w:rsid w:val="00562DEB"/>
    <w:pPr>
      <w:spacing w:before="100" w:beforeAutospacing="1" w:after="100" w:afterAutospacing="1"/>
    </w:pPr>
    <w:rPr>
      <w:color w:val="000000"/>
    </w:rPr>
  </w:style>
  <w:style w:type="character" w:customStyle="1" w:styleId="2Char">
    <w:name w:val="Σώμα κείμενου 2 Char"/>
    <w:aliases w:val=" Char Char,Char Char"/>
    <w:basedOn w:val="a0"/>
    <w:link w:val="20"/>
    <w:rsid w:val="00B928B9"/>
  </w:style>
  <w:style w:type="character" w:customStyle="1" w:styleId="3Char">
    <w:name w:val="Σώμα κείμενου με εσοχή 3 Char"/>
    <w:link w:val="3"/>
    <w:rsid w:val="001B7647"/>
    <w:rPr>
      <w:rFonts w:ascii="Verdana" w:hAnsi="Verdana"/>
      <w:sz w:val="16"/>
      <w:szCs w:val="16"/>
      <w:lang w:val="en-US" w:eastAsia="en-US" w:bidi="ar-SA"/>
    </w:rPr>
  </w:style>
  <w:style w:type="character" w:customStyle="1" w:styleId="FontStyle11">
    <w:name w:val="Font Style11"/>
    <w:rsid w:val="00D30470"/>
    <w:rPr>
      <w:rFonts w:ascii="Arial" w:hAnsi="Arial" w:cs="Arial"/>
      <w:sz w:val="24"/>
      <w:szCs w:val="24"/>
      <w:lang w:val="en-US" w:eastAsia="en-US" w:bidi="ar-SA"/>
    </w:rPr>
  </w:style>
  <w:style w:type="character" w:customStyle="1" w:styleId="5Char">
    <w:name w:val="Επικεφαλίδα 5 Char"/>
    <w:link w:val="5"/>
    <w:uiPriority w:val="9"/>
    <w:semiHidden/>
    <w:rsid w:val="00A50D44"/>
    <w:rPr>
      <w:rFonts w:ascii="Calibri" w:eastAsia="Times New Roman" w:hAnsi="Calibri" w:cs="Times New Roman"/>
      <w:b/>
      <w:bCs/>
      <w:i/>
      <w:iCs/>
      <w:sz w:val="26"/>
      <w:szCs w:val="26"/>
      <w:lang w:val="en-US" w:eastAsia="en-US" w:bidi="ar-SA"/>
    </w:rPr>
  </w:style>
  <w:style w:type="character" w:styleId="-">
    <w:name w:val="Hyperlink"/>
    <w:rsid w:val="00A50D44"/>
    <w:rPr>
      <w:rFonts w:ascii="Verdana" w:hAnsi="Verdana"/>
      <w:color w:val="0000FF"/>
      <w:sz w:val="24"/>
      <w:szCs w:val="24"/>
      <w:u w:val="single"/>
      <w:lang w:val="en-US" w:eastAsia="en-US" w:bidi="ar-SA"/>
    </w:rPr>
  </w:style>
  <w:style w:type="paragraph" w:styleId="ac">
    <w:name w:val="List Paragraph"/>
    <w:basedOn w:val="a"/>
    <w:uiPriority w:val="34"/>
    <w:qFormat/>
    <w:rsid w:val="00747C0C"/>
    <w:pPr>
      <w:spacing w:after="200" w:line="276" w:lineRule="auto"/>
      <w:ind w:left="720"/>
      <w:contextualSpacing/>
    </w:pPr>
    <w:rPr>
      <w:rFonts w:ascii="Calibri" w:hAnsi="Calibri"/>
      <w:sz w:val="22"/>
      <w:szCs w:val="22"/>
    </w:rPr>
  </w:style>
  <w:style w:type="paragraph" w:styleId="ad">
    <w:name w:val="Plain Text"/>
    <w:basedOn w:val="a"/>
    <w:link w:val="Char0"/>
    <w:unhideWhenUsed/>
    <w:rsid w:val="00443DC7"/>
    <w:rPr>
      <w:rFonts w:ascii="Courier New" w:hAnsi="Courier New"/>
      <w:lang w:val="en-US" w:eastAsia="en-US"/>
    </w:rPr>
  </w:style>
  <w:style w:type="character" w:customStyle="1" w:styleId="Char0">
    <w:name w:val="Απλό κείμενο Char"/>
    <w:link w:val="ad"/>
    <w:rsid w:val="00443DC7"/>
    <w:rPr>
      <w:rFonts w:ascii="Courier New" w:hAnsi="Courier New"/>
      <w:sz w:val="24"/>
      <w:szCs w:val="24"/>
      <w:lang w:val="en-US" w:eastAsia="en-US" w:bidi="ar-SA"/>
    </w:rPr>
  </w:style>
  <w:style w:type="character" w:customStyle="1" w:styleId="Char">
    <w:name w:val="Σώμα κειμένου Char"/>
    <w:basedOn w:val="a0"/>
    <w:link w:val="a3"/>
    <w:rsid w:val="00ED2D51"/>
  </w:style>
  <w:style w:type="table" w:styleId="ae">
    <w:name w:val="Table Grid"/>
    <w:basedOn w:val="a1"/>
    <w:uiPriority w:val="59"/>
    <w:rsid w:val="004B5BD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86192F"/>
    <w:pPr>
      <w:widowControl w:val="0"/>
      <w:autoSpaceDE w:val="0"/>
      <w:autoSpaceDN w:val="0"/>
      <w:adjustRightInd w:val="0"/>
      <w:spacing w:line="310" w:lineRule="exact"/>
      <w:jc w:val="both"/>
    </w:pPr>
    <w:rPr>
      <w:rFonts w:ascii="Calibri" w:hAnsi="Calibri"/>
    </w:rPr>
  </w:style>
  <w:style w:type="character" w:customStyle="1" w:styleId="FontStyle20">
    <w:name w:val="Font Style20"/>
    <w:rsid w:val="0086192F"/>
    <w:rPr>
      <w:rFonts w:ascii="Calibri" w:hAnsi="Calibri" w:cs="Calibri"/>
      <w:sz w:val="22"/>
      <w:szCs w:val="22"/>
      <w:lang w:val="en-US" w:eastAsia="en-US" w:bidi="ar-SA"/>
    </w:rPr>
  </w:style>
  <w:style w:type="paragraph" w:styleId="af">
    <w:name w:val="No Spacing"/>
    <w:link w:val="Char1"/>
    <w:uiPriority w:val="1"/>
    <w:qFormat/>
    <w:rsid w:val="0086192F"/>
    <w:rPr>
      <w:rFonts w:ascii="Calibri" w:hAnsi="Calibri"/>
      <w:sz w:val="22"/>
      <w:szCs w:val="22"/>
    </w:rPr>
  </w:style>
  <w:style w:type="character" w:customStyle="1" w:styleId="1Char">
    <w:name w:val="Επικεφαλίδα 1 Char"/>
    <w:link w:val="1"/>
    <w:rsid w:val="00990D22"/>
    <w:rPr>
      <w:rFonts w:ascii="Verdana" w:hAnsi="Verdana"/>
      <w:b/>
      <w:sz w:val="24"/>
      <w:szCs w:val="24"/>
      <w:lang w:val="en-US" w:eastAsia="en-US" w:bidi="ar-SA"/>
    </w:rPr>
  </w:style>
  <w:style w:type="paragraph" w:styleId="Web">
    <w:name w:val="Normal (Web)"/>
    <w:basedOn w:val="a"/>
    <w:uiPriority w:val="99"/>
    <w:unhideWhenUsed/>
    <w:rsid w:val="00D64B7F"/>
    <w:pPr>
      <w:spacing w:before="100" w:beforeAutospacing="1" w:after="100" w:afterAutospacing="1"/>
    </w:pPr>
  </w:style>
  <w:style w:type="character" w:customStyle="1" w:styleId="Char1">
    <w:name w:val="Χωρίς διάστιχο Char"/>
    <w:basedOn w:val="a0"/>
    <w:link w:val="af"/>
    <w:uiPriority w:val="1"/>
    <w:rsid w:val="008B652A"/>
    <w:rPr>
      <w:rFonts w:ascii="Calibri" w:hAnsi="Calibri"/>
      <w:sz w:val="22"/>
      <w:szCs w:val="22"/>
    </w:rPr>
  </w:style>
  <w:style w:type="character" w:customStyle="1" w:styleId="21">
    <w:name w:val="Σώμα κειμένου (2) + Έντονη γραφή"/>
    <w:basedOn w:val="a0"/>
    <w:rsid w:val="00D62ED5"/>
    <w:rPr>
      <w:rFonts w:ascii="Arial" w:eastAsia="Arial" w:hAnsi="Arial" w:cs="Arial"/>
      <w:b/>
      <w:bCs/>
      <w:color w:val="000000"/>
      <w:spacing w:val="0"/>
      <w:w w:val="100"/>
      <w:position w:val="0"/>
      <w:sz w:val="20"/>
      <w:szCs w:val="20"/>
      <w:shd w:val="clear" w:color="auto" w:fill="FFFFFF"/>
      <w:lang w:val="el-GR" w:eastAsia="el-GR" w:bidi="el-GR"/>
    </w:rPr>
  </w:style>
  <w:style w:type="character" w:styleId="af0">
    <w:name w:val="Strong"/>
    <w:basedOn w:val="a0"/>
    <w:uiPriority w:val="22"/>
    <w:qFormat/>
    <w:rsid w:val="007F05AF"/>
    <w:rPr>
      <w:b/>
      <w:bCs/>
    </w:rPr>
  </w:style>
  <w:style w:type="character" w:customStyle="1" w:styleId="FontStyle22">
    <w:name w:val="Font Style22"/>
    <w:basedOn w:val="a0"/>
    <w:rsid w:val="007F05AF"/>
    <w:rPr>
      <w:rFonts w:ascii="Verdana" w:hAnsi="Verdana" w:cs="Verdana"/>
      <w:sz w:val="18"/>
      <w:szCs w:val="18"/>
    </w:rPr>
  </w:style>
  <w:style w:type="paragraph" w:customStyle="1" w:styleId="Style9">
    <w:name w:val="Style9"/>
    <w:basedOn w:val="a"/>
    <w:rsid w:val="007F05AF"/>
    <w:pPr>
      <w:widowControl w:val="0"/>
      <w:autoSpaceDE w:val="0"/>
    </w:pPr>
    <w:rPr>
      <w:rFonts w:ascii="Verdana" w:hAnsi="Verdana" w:cs="Verdana"/>
      <w:lang w:eastAsia="ar-SA"/>
    </w:rPr>
  </w:style>
  <w:style w:type="character" w:customStyle="1" w:styleId="11">
    <w:name w:val="Επικεφαλίδα #1_"/>
    <w:basedOn w:val="a0"/>
    <w:link w:val="12"/>
    <w:rsid w:val="002F69E2"/>
    <w:rPr>
      <w:rFonts w:ascii="Segoe UI" w:eastAsia="Segoe UI" w:hAnsi="Segoe UI" w:cs="Segoe UI"/>
      <w:sz w:val="29"/>
      <w:szCs w:val="29"/>
      <w:shd w:val="clear" w:color="auto" w:fill="FFFFFF"/>
    </w:rPr>
  </w:style>
  <w:style w:type="paragraph" w:customStyle="1" w:styleId="12">
    <w:name w:val="Επικεφαλίδα #1"/>
    <w:basedOn w:val="a"/>
    <w:link w:val="11"/>
    <w:rsid w:val="002F69E2"/>
    <w:pPr>
      <w:shd w:val="clear" w:color="auto" w:fill="FFFFFF"/>
      <w:spacing w:after="60" w:line="540" w:lineRule="exact"/>
      <w:outlineLvl w:val="0"/>
    </w:pPr>
    <w:rPr>
      <w:rFonts w:ascii="Segoe UI" w:eastAsia="Segoe UI" w:hAnsi="Segoe UI" w:cs="Segoe UI"/>
      <w:sz w:val="29"/>
      <w:szCs w:val="29"/>
    </w:rPr>
  </w:style>
  <w:style w:type="paragraph" w:customStyle="1" w:styleId="22">
    <w:name w:val="Σώμα κειμένου2"/>
    <w:basedOn w:val="a"/>
    <w:rsid w:val="002F69E2"/>
    <w:pPr>
      <w:shd w:val="clear" w:color="auto" w:fill="FFFFFF"/>
      <w:spacing w:after="180" w:line="0" w:lineRule="atLeast"/>
      <w:ind w:hanging="320"/>
    </w:pPr>
    <w:rPr>
      <w:color w:val="000000"/>
      <w:sz w:val="23"/>
      <w:szCs w:val="23"/>
    </w:rPr>
  </w:style>
  <w:style w:type="paragraph" w:customStyle="1" w:styleId="Default">
    <w:name w:val="Default"/>
    <w:rsid w:val="005B484B"/>
    <w:pPr>
      <w:autoSpaceDE w:val="0"/>
      <w:autoSpaceDN w:val="0"/>
      <w:adjustRightInd w:val="0"/>
    </w:pPr>
    <w:rPr>
      <w:rFonts w:ascii="Calibri" w:eastAsia="Calibri" w:hAnsi="Calibri" w:cs="Calibri"/>
      <w:color w:val="000000"/>
      <w:sz w:val="24"/>
      <w:szCs w:val="24"/>
    </w:rPr>
  </w:style>
  <w:style w:type="character" w:customStyle="1" w:styleId="210">
    <w:name w:val="Σώμα κειμένου (2) + 10"/>
    <w:aliases w:val="5 στ.,Χωρίς έντονη γραφή"/>
    <w:basedOn w:val="a0"/>
    <w:uiPriority w:val="99"/>
    <w:rsid w:val="00E74E3E"/>
    <w:rPr>
      <w:rFonts w:ascii="Calibri" w:eastAsia="Calibri" w:hAnsi="Calibri" w:cs="Calibri"/>
      <w:sz w:val="21"/>
      <w:szCs w:val="21"/>
      <w:u w:val="none"/>
      <w:shd w:val="clear" w:color="auto" w:fill="FFFFFF"/>
    </w:rPr>
  </w:style>
  <w:style w:type="character" w:customStyle="1" w:styleId="t8">
    <w:name w:val="t8"/>
    <w:basedOn w:val="a0"/>
    <w:rsid w:val="00742F38"/>
  </w:style>
  <w:style w:type="paragraph" w:customStyle="1" w:styleId="p16">
    <w:name w:val="p16"/>
    <w:basedOn w:val="a"/>
    <w:rsid w:val="00742F38"/>
    <w:pPr>
      <w:spacing w:before="100" w:beforeAutospacing="1" w:after="100" w:afterAutospacing="1"/>
    </w:pPr>
  </w:style>
  <w:style w:type="character" w:customStyle="1" w:styleId="t16">
    <w:name w:val="t16"/>
    <w:basedOn w:val="a0"/>
    <w:rsid w:val="00742F38"/>
  </w:style>
  <w:style w:type="character" w:customStyle="1" w:styleId="t1">
    <w:name w:val="t1"/>
    <w:basedOn w:val="a0"/>
    <w:rsid w:val="00742F38"/>
  </w:style>
</w:styles>
</file>

<file path=word/webSettings.xml><?xml version="1.0" encoding="utf-8"?>
<w:webSettings xmlns:r="http://schemas.openxmlformats.org/officeDocument/2006/relationships" xmlns:w="http://schemas.openxmlformats.org/wordprocessingml/2006/main">
  <w:divs>
    <w:div w:id="243535070">
      <w:bodyDiv w:val="1"/>
      <w:marLeft w:val="0"/>
      <w:marRight w:val="0"/>
      <w:marTop w:val="0"/>
      <w:marBottom w:val="0"/>
      <w:divBdr>
        <w:top w:val="none" w:sz="0" w:space="0" w:color="auto"/>
        <w:left w:val="none" w:sz="0" w:space="0" w:color="auto"/>
        <w:bottom w:val="none" w:sz="0" w:space="0" w:color="auto"/>
        <w:right w:val="none" w:sz="0" w:space="0" w:color="auto"/>
      </w:divBdr>
    </w:div>
    <w:div w:id="463159502">
      <w:bodyDiv w:val="1"/>
      <w:marLeft w:val="0"/>
      <w:marRight w:val="0"/>
      <w:marTop w:val="0"/>
      <w:marBottom w:val="0"/>
      <w:divBdr>
        <w:top w:val="none" w:sz="0" w:space="0" w:color="auto"/>
        <w:left w:val="none" w:sz="0" w:space="0" w:color="auto"/>
        <w:bottom w:val="none" w:sz="0" w:space="0" w:color="auto"/>
        <w:right w:val="none" w:sz="0" w:space="0" w:color="auto"/>
      </w:divBdr>
    </w:div>
    <w:div w:id="487523113">
      <w:bodyDiv w:val="1"/>
      <w:marLeft w:val="0"/>
      <w:marRight w:val="0"/>
      <w:marTop w:val="0"/>
      <w:marBottom w:val="0"/>
      <w:divBdr>
        <w:top w:val="none" w:sz="0" w:space="0" w:color="auto"/>
        <w:left w:val="none" w:sz="0" w:space="0" w:color="auto"/>
        <w:bottom w:val="none" w:sz="0" w:space="0" w:color="auto"/>
        <w:right w:val="none" w:sz="0" w:space="0" w:color="auto"/>
      </w:divBdr>
    </w:div>
    <w:div w:id="1022361952">
      <w:bodyDiv w:val="1"/>
      <w:marLeft w:val="0"/>
      <w:marRight w:val="0"/>
      <w:marTop w:val="0"/>
      <w:marBottom w:val="0"/>
      <w:divBdr>
        <w:top w:val="none" w:sz="0" w:space="0" w:color="auto"/>
        <w:left w:val="none" w:sz="0" w:space="0" w:color="auto"/>
        <w:bottom w:val="none" w:sz="0" w:space="0" w:color="auto"/>
        <w:right w:val="none" w:sz="0" w:space="0" w:color="auto"/>
      </w:divBdr>
    </w:div>
    <w:div w:id="1042557609">
      <w:bodyDiv w:val="1"/>
      <w:marLeft w:val="0"/>
      <w:marRight w:val="0"/>
      <w:marTop w:val="0"/>
      <w:marBottom w:val="0"/>
      <w:divBdr>
        <w:top w:val="none" w:sz="0" w:space="0" w:color="auto"/>
        <w:left w:val="none" w:sz="0" w:space="0" w:color="auto"/>
        <w:bottom w:val="none" w:sz="0" w:space="0" w:color="auto"/>
        <w:right w:val="none" w:sz="0" w:space="0" w:color="auto"/>
      </w:divBdr>
    </w:div>
    <w:div w:id="1143353979">
      <w:bodyDiv w:val="1"/>
      <w:marLeft w:val="0"/>
      <w:marRight w:val="0"/>
      <w:marTop w:val="0"/>
      <w:marBottom w:val="0"/>
      <w:divBdr>
        <w:top w:val="none" w:sz="0" w:space="0" w:color="auto"/>
        <w:left w:val="none" w:sz="0" w:space="0" w:color="auto"/>
        <w:bottom w:val="none" w:sz="0" w:space="0" w:color="auto"/>
        <w:right w:val="none" w:sz="0" w:space="0" w:color="auto"/>
      </w:divBdr>
    </w:div>
    <w:div w:id="1234052076">
      <w:bodyDiv w:val="1"/>
      <w:marLeft w:val="0"/>
      <w:marRight w:val="0"/>
      <w:marTop w:val="0"/>
      <w:marBottom w:val="0"/>
      <w:divBdr>
        <w:top w:val="none" w:sz="0" w:space="0" w:color="auto"/>
        <w:left w:val="none" w:sz="0" w:space="0" w:color="auto"/>
        <w:bottom w:val="none" w:sz="0" w:space="0" w:color="auto"/>
        <w:right w:val="none" w:sz="0" w:space="0" w:color="auto"/>
      </w:divBdr>
    </w:div>
    <w:div w:id="1746561347">
      <w:bodyDiv w:val="1"/>
      <w:marLeft w:val="0"/>
      <w:marRight w:val="0"/>
      <w:marTop w:val="0"/>
      <w:marBottom w:val="0"/>
      <w:divBdr>
        <w:top w:val="none" w:sz="0" w:space="0" w:color="auto"/>
        <w:left w:val="none" w:sz="0" w:space="0" w:color="auto"/>
        <w:bottom w:val="none" w:sz="0" w:space="0" w:color="auto"/>
        <w:right w:val="none" w:sz="0" w:space="0" w:color="auto"/>
      </w:divBdr>
    </w:div>
    <w:div w:id="191747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imosnet.gr/blog/laws/%CF%85%CF%80-%CE%B5%CF%83-%CE%BF%CE%B9%CE%BA-2482319-06-201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mosnet.gr/blog/laws/%CE%AC%CF%81%CE%B8%CF%81%CE%BF-1-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mosnet.gr/blog/laws/%CE%B1%CF%81%CE%B8%CF%81%CE%BF-65-%CE%B1%CF%81%CE%BC%CE%BF%CE%B4%CE%B9%CF%8C%CF%84%CE%B7%CF%84%CE%B5%CF%82-%CF%84%CE%BF%CF%85-%CE%B4%CE%B7%CE%BC%CE%BF%CF%84%CE%B9%CE%BA%CE%BF%CF%8D-%CF%83%CF%85%CE%B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imosnet.gr/blog/laws/297257/"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B47A3-615E-4B45-B97B-3421586DD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7</Pages>
  <Words>2403</Words>
  <Characters>15730</Characters>
  <Application>Microsoft Office Word</Application>
  <DocSecurity>0</DocSecurity>
  <Lines>131</Lines>
  <Paragraphs>36</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Company>
  <LinksUpToDate>false</LinksUpToDate>
  <CharactersWithSpaces>18097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dc:creator>
  <cp:lastModifiedBy>ds1</cp:lastModifiedBy>
  <cp:revision>45</cp:revision>
  <cp:lastPrinted>2023-09-15T07:22:00Z</cp:lastPrinted>
  <dcterms:created xsi:type="dcterms:W3CDTF">2023-06-01T05:12:00Z</dcterms:created>
  <dcterms:modified xsi:type="dcterms:W3CDTF">2023-09-15T07:23:00Z</dcterms:modified>
</cp:coreProperties>
</file>